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02" w:rsidRDefault="00213602" w:rsidP="00185B13">
      <w:pPr>
        <w:spacing w:line="600" w:lineRule="auto"/>
        <w:jc w:val="center"/>
        <w:rPr>
          <w:rFonts w:hint="eastAsia"/>
          <w:b/>
          <w:sz w:val="36"/>
          <w:szCs w:val="36"/>
        </w:rPr>
      </w:pPr>
      <w:r w:rsidRPr="00213602">
        <w:rPr>
          <w:rFonts w:hint="eastAsia"/>
          <w:b/>
          <w:sz w:val="36"/>
          <w:szCs w:val="36"/>
        </w:rPr>
        <w:t>人大代表提交建议</w:t>
      </w:r>
    </w:p>
    <w:p w:rsidR="00814B67" w:rsidRPr="00814B67" w:rsidRDefault="00213602" w:rsidP="00185B13">
      <w:pPr>
        <w:spacing w:line="600" w:lineRule="auto"/>
        <w:jc w:val="center"/>
        <w:rPr>
          <w:b/>
          <w:sz w:val="36"/>
          <w:szCs w:val="36"/>
        </w:rPr>
      </w:pPr>
      <w:r w:rsidRPr="00213602">
        <w:rPr>
          <w:rFonts w:hint="eastAsia"/>
          <w:b/>
          <w:sz w:val="36"/>
          <w:szCs w:val="36"/>
        </w:rPr>
        <w:t>为南部六县脱贫工作提供新思路</w:t>
      </w:r>
    </w:p>
    <w:p w:rsidR="002E5637" w:rsidRDefault="00213602" w:rsidP="009821E2">
      <w:pPr>
        <w:spacing w:line="480" w:lineRule="auto"/>
        <w:jc w:val="center"/>
        <w:rPr>
          <w:rFonts w:hint="eastAsia"/>
          <w:b/>
        </w:rPr>
      </w:pPr>
      <w:r w:rsidRPr="00213602">
        <w:rPr>
          <w:rFonts w:hint="eastAsia"/>
          <w:b/>
        </w:rPr>
        <w:t>段云娟</w:t>
      </w:r>
    </w:p>
    <w:p w:rsidR="009821E2" w:rsidRPr="009821E2" w:rsidRDefault="009821E2" w:rsidP="009821E2"/>
    <w:p w:rsidR="00213602" w:rsidRPr="00213602" w:rsidRDefault="00213602" w:rsidP="00213602">
      <w:pPr>
        <w:ind w:firstLineChars="200" w:firstLine="560"/>
        <w:rPr>
          <w:rFonts w:hint="eastAsia"/>
          <w:sz w:val="28"/>
          <w:szCs w:val="28"/>
        </w:rPr>
      </w:pPr>
      <w:r w:rsidRPr="00213602">
        <w:rPr>
          <w:rFonts w:hint="eastAsia"/>
          <w:sz w:val="28"/>
          <w:szCs w:val="28"/>
        </w:rPr>
        <w:t>以红河、元阳、绿春、金平、屏边和河口六县为主的南部山区，国土面积占全州国土面积的</w:t>
      </w:r>
      <w:r w:rsidRPr="00213602">
        <w:rPr>
          <w:rFonts w:hint="eastAsia"/>
          <w:sz w:val="28"/>
          <w:szCs w:val="28"/>
        </w:rPr>
        <w:t>43</w:t>
      </w:r>
      <w:r w:rsidRPr="00213602">
        <w:rPr>
          <w:rFonts w:hint="eastAsia"/>
          <w:sz w:val="28"/>
          <w:szCs w:val="28"/>
        </w:rPr>
        <w:t>．</w:t>
      </w:r>
      <w:r w:rsidRPr="00213602">
        <w:rPr>
          <w:rFonts w:hint="eastAsia"/>
          <w:sz w:val="28"/>
          <w:szCs w:val="28"/>
        </w:rPr>
        <w:t>7</w:t>
      </w:r>
      <w:r w:rsidRPr="00213602">
        <w:rPr>
          <w:rFonts w:hint="eastAsia"/>
          <w:sz w:val="28"/>
          <w:szCs w:val="28"/>
        </w:rPr>
        <w:t>％、人口占全州总人口的</w:t>
      </w:r>
      <w:r w:rsidRPr="00213602">
        <w:rPr>
          <w:rFonts w:hint="eastAsia"/>
          <w:sz w:val="28"/>
          <w:szCs w:val="28"/>
        </w:rPr>
        <w:t>34</w:t>
      </w:r>
      <w:r w:rsidRPr="00213602">
        <w:rPr>
          <w:rFonts w:hint="eastAsia"/>
          <w:sz w:val="28"/>
          <w:szCs w:val="28"/>
        </w:rPr>
        <w:t>％。长期以来，我州南部县发展中面临着基础设施薄、经济总量小、发展能力弱、困人口多、社会事业发展滑后、人才流失等问题。特别是在特色优势产业培植方面，存在产业规模化、规范化、标准化程度不高，集中连片发展不快等，严重制约县域经济社会发展。面对这样的实际，如何打好南部六县脱贫攻坚战，让农民过上更为富足的生活？</w:t>
      </w:r>
    </w:p>
    <w:p w:rsidR="00213602" w:rsidRPr="00213602" w:rsidRDefault="00213602" w:rsidP="00213602">
      <w:pPr>
        <w:rPr>
          <w:rFonts w:hint="eastAsia"/>
          <w:sz w:val="28"/>
          <w:szCs w:val="28"/>
        </w:rPr>
      </w:pPr>
      <w:r w:rsidRPr="00213602">
        <w:rPr>
          <w:rFonts w:hint="eastAsia"/>
          <w:sz w:val="28"/>
          <w:szCs w:val="28"/>
        </w:rPr>
        <w:t xml:space="preserve">　　</w:t>
      </w:r>
      <w:r w:rsidRPr="00213602">
        <w:rPr>
          <w:rFonts w:hint="eastAsia"/>
          <w:sz w:val="28"/>
          <w:szCs w:val="28"/>
        </w:rPr>
        <w:t>2018</w:t>
      </w:r>
      <w:r w:rsidRPr="00213602">
        <w:rPr>
          <w:rFonts w:hint="eastAsia"/>
          <w:sz w:val="28"/>
          <w:szCs w:val="28"/>
        </w:rPr>
        <w:t>年，在州十二届人大第一次会议上，人大代表李勇成提出的第</w:t>
      </w:r>
      <w:r w:rsidRPr="00213602">
        <w:rPr>
          <w:rFonts w:hint="eastAsia"/>
          <w:sz w:val="28"/>
          <w:szCs w:val="28"/>
        </w:rPr>
        <w:t>122</w:t>
      </w:r>
      <w:r w:rsidRPr="00213602">
        <w:rPr>
          <w:rFonts w:hint="eastAsia"/>
          <w:sz w:val="28"/>
          <w:szCs w:val="28"/>
        </w:rPr>
        <w:t>号《关于加快南山区综合开发重点优势产业发展助推南部六县贫困群众脱贫步伐的建议》，被列为重点建议。他建议，南部山区应确定重点优势产业布局，对猕猴桃、蔬菜、胡椒三大产业及稻鱼鸭绿色高产高效综合种养予以政策倾斜支持，同时要强化保障机制，增强南部山区综合经济实力，助力南部山区脱贫。</w:t>
      </w:r>
    </w:p>
    <w:p w:rsidR="00213602" w:rsidRPr="00213602" w:rsidRDefault="00213602" w:rsidP="00213602">
      <w:pPr>
        <w:rPr>
          <w:rFonts w:hint="eastAsia"/>
          <w:b/>
          <w:sz w:val="28"/>
          <w:szCs w:val="28"/>
        </w:rPr>
      </w:pPr>
      <w:r w:rsidRPr="00213602">
        <w:rPr>
          <w:rFonts w:hint="eastAsia"/>
          <w:b/>
          <w:sz w:val="28"/>
          <w:szCs w:val="28"/>
        </w:rPr>
        <w:t xml:space="preserve">　　办理情况：</w:t>
      </w:r>
    </w:p>
    <w:p w:rsidR="00213602" w:rsidRPr="00213602" w:rsidRDefault="00213602" w:rsidP="00213602">
      <w:pPr>
        <w:rPr>
          <w:rFonts w:hint="eastAsia"/>
          <w:sz w:val="28"/>
          <w:szCs w:val="28"/>
        </w:rPr>
      </w:pPr>
      <w:r w:rsidRPr="00213602">
        <w:rPr>
          <w:rFonts w:hint="eastAsia"/>
          <w:sz w:val="28"/>
          <w:szCs w:val="28"/>
        </w:rPr>
        <w:t xml:space="preserve">　　该建议遂被列为Ａ类建议，并转交红河州扶贫开发办研究办理。州扶贫开发办针对南部山区的特困实际，反复研究其产业发展问题，并多次与州人大督办委室、建议人汇报办理工作进展情况，于</w:t>
      </w:r>
      <w:r w:rsidRPr="00213602">
        <w:rPr>
          <w:rFonts w:hint="eastAsia"/>
          <w:sz w:val="28"/>
          <w:szCs w:val="28"/>
        </w:rPr>
        <w:t>2018</w:t>
      </w:r>
      <w:r w:rsidRPr="00213602">
        <w:rPr>
          <w:rFonts w:hint="eastAsia"/>
          <w:sz w:val="28"/>
          <w:szCs w:val="28"/>
        </w:rPr>
        <w:t>年８月以函件形式对上述建议进行了答复。据悉，州委、州政府一直</w:t>
      </w:r>
      <w:r w:rsidRPr="00213602">
        <w:rPr>
          <w:rFonts w:hint="eastAsia"/>
          <w:sz w:val="28"/>
          <w:szCs w:val="28"/>
        </w:rPr>
        <w:lastRenderedPageBreak/>
        <w:t>很关注南部山区发展问题，从政策、资金、项目上等方面持续加大对南部六县的支持力度。</w:t>
      </w:r>
    </w:p>
    <w:p w:rsidR="00213602" w:rsidRPr="00213602" w:rsidRDefault="00213602" w:rsidP="00213602">
      <w:pPr>
        <w:rPr>
          <w:rFonts w:hint="eastAsia"/>
          <w:sz w:val="28"/>
          <w:szCs w:val="28"/>
        </w:rPr>
      </w:pPr>
      <w:r w:rsidRPr="00213602">
        <w:rPr>
          <w:rFonts w:hint="eastAsia"/>
          <w:sz w:val="28"/>
          <w:szCs w:val="28"/>
        </w:rPr>
        <w:t xml:space="preserve">　　州扶贫办会同州农业局</w:t>
      </w:r>
      <w:r w:rsidRPr="00213602">
        <w:rPr>
          <w:rFonts w:hint="eastAsia"/>
          <w:sz w:val="28"/>
          <w:szCs w:val="28"/>
        </w:rPr>
        <w:t>,</w:t>
      </w:r>
      <w:r w:rsidRPr="00213602">
        <w:rPr>
          <w:rFonts w:hint="eastAsia"/>
          <w:sz w:val="28"/>
          <w:szCs w:val="28"/>
        </w:rPr>
        <w:t>在人大代表提出建议的基础上，结合实际，全面提升南部六县的产业培育。围绕县级项目库年度实施方案，统筹做好南部山区综合开发项目规划、项目落地、项目实施、资金使用管理、人力调配等工作。</w:t>
      </w:r>
      <w:r w:rsidRPr="00213602">
        <w:rPr>
          <w:rFonts w:hint="eastAsia"/>
          <w:sz w:val="28"/>
          <w:szCs w:val="28"/>
        </w:rPr>
        <w:t>2018</w:t>
      </w:r>
      <w:r w:rsidRPr="00213602">
        <w:rPr>
          <w:rFonts w:hint="eastAsia"/>
          <w:sz w:val="28"/>
          <w:szCs w:val="28"/>
        </w:rPr>
        <w:t>年，南部六县脱贫攻坚累计投入各类产业发展资金</w:t>
      </w:r>
      <w:r w:rsidRPr="00213602">
        <w:rPr>
          <w:rFonts w:hint="eastAsia"/>
          <w:sz w:val="28"/>
          <w:szCs w:val="28"/>
        </w:rPr>
        <w:t>10.56</w:t>
      </w:r>
      <w:r w:rsidRPr="00213602">
        <w:rPr>
          <w:rFonts w:hint="eastAsia"/>
          <w:sz w:val="28"/>
          <w:szCs w:val="28"/>
        </w:rPr>
        <w:t>亿元，其中，南部山区综合开发专项资金投入产业培育</w:t>
      </w:r>
      <w:r w:rsidRPr="00213602">
        <w:rPr>
          <w:rFonts w:hint="eastAsia"/>
          <w:sz w:val="28"/>
          <w:szCs w:val="28"/>
        </w:rPr>
        <w:t>3500</w:t>
      </w:r>
      <w:r w:rsidRPr="00213602">
        <w:rPr>
          <w:rFonts w:hint="eastAsia"/>
          <w:sz w:val="28"/>
          <w:szCs w:val="28"/>
        </w:rPr>
        <w:t>万元。同时，立足传统资源优势，不断壮大特色优势产业，按照《红河州加快推进产业扶贫的实施意见》“</w:t>
      </w:r>
      <w:r w:rsidRPr="00213602">
        <w:rPr>
          <w:rFonts w:hint="eastAsia"/>
          <w:sz w:val="28"/>
          <w:szCs w:val="28"/>
        </w:rPr>
        <w:t>1+3</w:t>
      </w:r>
      <w:r w:rsidRPr="00213602">
        <w:rPr>
          <w:rFonts w:hint="eastAsia"/>
          <w:sz w:val="28"/>
          <w:szCs w:val="28"/>
        </w:rPr>
        <w:t>”综合性文件，不断完善带贫益贫机制，确保贫困群众稳定增收。坚持“重大项目带动、特色产业富民、龙头带动、长短结合、务实脱贫”的思路，专项资金重点扶持推动特色水果、特色蔬菜、生物药业、特色养殖、优质水稻、特色花卉“六大优势特色产业”。一是发展优势主导产业，完成种植业</w:t>
      </w:r>
      <w:r w:rsidRPr="00213602">
        <w:rPr>
          <w:rFonts w:hint="eastAsia"/>
          <w:sz w:val="28"/>
          <w:szCs w:val="28"/>
        </w:rPr>
        <w:t>2.85</w:t>
      </w:r>
      <w:r w:rsidRPr="00213602">
        <w:rPr>
          <w:rFonts w:hint="eastAsia"/>
          <w:sz w:val="28"/>
          <w:szCs w:val="28"/>
        </w:rPr>
        <w:t>万亩；二是培育区域特色产业，完成种植业</w:t>
      </w:r>
      <w:r w:rsidRPr="00213602">
        <w:rPr>
          <w:rFonts w:hint="eastAsia"/>
          <w:sz w:val="28"/>
          <w:szCs w:val="28"/>
        </w:rPr>
        <w:t>2.6</w:t>
      </w:r>
      <w:r w:rsidRPr="00213602">
        <w:rPr>
          <w:rFonts w:hint="eastAsia"/>
          <w:sz w:val="28"/>
          <w:szCs w:val="28"/>
        </w:rPr>
        <w:t>万亩，发展大牲畜养殖</w:t>
      </w:r>
      <w:r w:rsidRPr="00213602">
        <w:rPr>
          <w:rFonts w:hint="eastAsia"/>
          <w:sz w:val="28"/>
          <w:szCs w:val="28"/>
        </w:rPr>
        <w:t>1.15</w:t>
      </w:r>
      <w:r w:rsidRPr="00213602">
        <w:rPr>
          <w:rFonts w:hint="eastAsia"/>
          <w:sz w:val="28"/>
          <w:szCs w:val="28"/>
        </w:rPr>
        <w:t>万头（只）、禽类养殖</w:t>
      </w:r>
      <w:r w:rsidRPr="00213602">
        <w:rPr>
          <w:rFonts w:hint="eastAsia"/>
          <w:sz w:val="28"/>
          <w:szCs w:val="28"/>
        </w:rPr>
        <w:t>4.7</w:t>
      </w:r>
      <w:r w:rsidRPr="00213602">
        <w:rPr>
          <w:rFonts w:hint="eastAsia"/>
          <w:sz w:val="28"/>
          <w:szCs w:val="28"/>
        </w:rPr>
        <w:t>万余羽、投放牛蛙养殖</w:t>
      </w:r>
      <w:r w:rsidRPr="00213602">
        <w:rPr>
          <w:rFonts w:hint="eastAsia"/>
          <w:sz w:val="28"/>
          <w:szCs w:val="28"/>
        </w:rPr>
        <w:t>456</w:t>
      </w:r>
      <w:r w:rsidRPr="00213602">
        <w:rPr>
          <w:rFonts w:hint="eastAsia"/>
          <w:sz w:val="28"/>
          <w:szCs w:val="28"/>
        </w:rPr>
        <w:t>万余只、泥鳅养殖</w:t>
      </w:r>
      <w:r w:rsidRPr="00213602">
        <w:rPr>
          <w:rFonts w:hint="eastAsia"/>
          <w:sz w:val="28"/>
          <w:szCs w:val="28"/>
        </w:rPr>
        <w:t>1170</w:t>
      </w:r>
      <w:r w:rsidRPr="00213602">
        <w:rPr>
          <w:rFonts w:hint="eastAsia"/>
          <w:sz w:val="28"/>
          <w:szCs w:val="28"/>
        </w:rPr>
        <w:t>万尾。</w:t>
      </w:r>
      <w:r w:rsidRPr="00213602">
        <w:rPr>
          <w:rFonts w:hint="eastAsia"/>
          <w:sz w:val="28"/>
          <w:szCs w:val="28"/>
        </w:rPr>
        <w:t>2018</w:t>
      </w:r>
      <w:r w:rsidRPr="00213602">
        <w:rPr>
          <w:rFonts w:hint="eastAsia"/>
          <w:sz w:val="28"/>
          <w:szCs w:val="28"/>
        </w:rPr>
        <w:t>年在元阳、红河、绿春、金平</w:t>
      </w:r>
      <w:r w:rsidRPr="00213602">
        <w:rPr>
          <w:rFonts w:hint="eastAsia"/>
          <w:sz w:val="28"/>
          <w:szCs w:val="28"/>
        </w:rPr>
        <w:t>4</w:t>
      </w:r>
      <w:r w:rsidRPr="00213602">
        <w:rPr>
          <w:rFonts w:hint="eastAsia"/>
          <w:sz w:val="28"/>
          <w:szCs w:val="28"/>
        </w:rPr>
        <w:t>县累计推广稻鱼综合种养</w:t>
      </w:r>
      <w:r w:rsidRPr="00213602">
        <w:rPr>
          <w:rFonts w:hint="eastAsia"/>
          <w:sz w:val="28"/>
          <w:szCs w:val="28"/>
        </w:rPr>
        <w:t>15.56</w:t>
      </w:r>
      <w:r w:rsidRPr="00213602">
        <w:rPr>
          <w:rFonts w:hint="eastAsia"/>
          <w:sz w:val="28"/>
          <w:szCs w:val="28"/>
        </w:rPr>
        <w:t>万亩，带动贫困户</w:t>
      </w:r>
      <w:r w:rsidRPr="00213602">
        <w:rPr>
          <w:rFonts w:hint="eastAsia"/>
          <w:sz w:val="28"/>
          <w:szCs w:val="28"/>
        </w:rPr>
        <w:t>17962</w:t>
      </w:r>
      <w:r w:rsidRPr="00213602">
        <w:rPr>
          <w:rFonts w:hint="eastAsia"/>
          <w:sz w:val="28"/>
          <w:szCs w:val="28"/>
        </w:rPr>
        <w:t>户</w:t>
      </w:r>
      <w:r w:rsidRPr="00213602">
        <w:rPr>
          <w:rFonts w:hint="eastAsia"/>
          <w:sz w:val="28"/>
          <w:szCs w:val="28"/>
        </w:rPr>
        <w:t>71336</w:t>
      </w:r>
      <w:r w:rsidRPr="00213602">
        <w:rPr>
          <w:rFonts w:hint="eastAsia"/>
          <w:sz w:val="28"/>
          <w:szCs w:val="28"/>
        </w:rPr>
        <w:t>人，实现产业发展、农民增收、梯田保护等多重效应。三是做强示范引领，修复现有机耕路</w:t>
      </w:r>
      <w:r w:rsidRPr="00213602">
        <w:rPr>
          <w:rFonts w:hint="eastAsia"/>
          <w:sz w:val="28"/>
          <w:szCs w:val="28"/>
        </w:rPr>
        <w:t>1100</w:t>
      </w:r>
      <w:r w:rsidRPr="00213602">
        <w:rPr>
          <w:rFonts w:hint="eastAsia"/>
          <w:sz w:val="28"/>
          <w:szCs w:val="28"/>
        </w:rPr>
        <w:t>米；建设示范基地</w:t>
      </w:r>
      <w:r w:rsidRPr="00213602">
        <w:rPr>
          <w:rFonts w:hint="eastAsia"/>
          <w:sz w:val="28"/>
          <w:szCs w:val="28"/>
        </w:rPr>
        <w:t>8</w:t>
      </w:r>
      <w:r w:rsidRPr="00213602">
        <w:rPr>
          <w:rFonts w:hint="eastAsia"/>
          <w:sz w:val="28"/>
          <w:szCs w:val="28"/>
        </w:rPr>
        <w:t>个、山地鸡种鸡场</w:t>
      </w:r>
      <w:r w:rsidRPr="00213602">
        <w:rPr>
          <w:rFonts w:hint="eastAsia"/>
          <w:sz w:val="28"/>
          <w:szCs w:val="28"/>
        </w:rPr>
        <w:t>1</w:t>
      </w:r>
      <w:r w:rsidRPr="00213602">
        <w:rPr>
          <w:rFonts w:hint="eastAsia"/>
          <w:sz w:val="28"/>
          <w:szCs w:val="28"/>
        </w:rPr>
        <w:t>个、生态鸡养殖基地</w:t>
      </w:r>
      <w:r w:rsidRPr="00213602">
        <w:rPr>
          <w:rFonts w:hint="eastAsia"/>
          <w:sz w:val="28"/>
          <w:szCs w:val="28"/>
        </w:rPr>
        <w:t>1</w:t>
      </w:r>
      <w:r w:rsidRPr="00213602">
        <w:rPr>
          <w:rFonts w:hint="eastAsia"/>
          <w:sz w:val="28"/>
          <w:szCs w:val="28"/>
        </w:rPr>
        <w:t>个、生猪养殖场</w:t>
      </w:r>
      <w:r w:rsidRPr="00213602">
        <w:rPr>
          <w:rFonts w:hint="eastAsia"/>
          <w:sz w:val="28"/>
          <w:szCs w:val="28"/>
        </w:rPr>
        <w:t>1</w:t>
      </w:r>
      <w:r w:rsidRPr="00213602">
        <w:rPr>
          <w:rFonts w:hint="eastAsia"/>
          <w:sz w:val="28"/>
          <w:szCs w:val="28"/>
        </w:rPr>
        <w:t>个，强化基层农技推广服务能力建设。广东温氏公司与红河、元阳两县当地政府正在组织跨行政村的贫困户加入合作社，统一规划选址，以“飞地”模式“抱</w:t>
      </w:r>
      <w:r w:rsidRPr="00213602">
        <w:rPr>
          <w:rFonts w:hint="eastAsia"/>
          <w:sz w:val="28"/>
          <w:szCs w:val="28"/>
        </w:rPr>
        <w:lastRenderedPageBreak/>
        <w:t>团”建设养殖小区，实现易地建园集中扶贫。目前，红河县阿底坡易地集中扶贫养殖小区一期工程、元阳县团结村养殖示范园区和景圣村养殖示范园区一期工程开工建设，预计可带动贫困户</w:t>
      </w:r>
      <w:r w:rsidRPr="00213602">
        <w:rPr>
          <w:rFonts w:hint="eastAsia"/>
          <w:sz w:val="28"/>
          <w:szCs w:val="28"/>
        </w:rPr>
        <w:t>1296</w:t>
      </w:r>
      <w:r w:rsidRPr="00213602">
        <w:rPr>
          <w:rFonts w:hint="eastAsia"/>
          <w:sz w:val="28"/>
          <w:szCs w:val="28"/>
        </w:rPr>
        <w:t>户。四是强化新型经营主体培育。</w:t>
      </w:r>
      <w:r w:rsidRPr="00213602">
        <w:rPr>
          <w:rFonts w:hint="eastAsia"/>
          <w:sz w:val="28"/>
          <w:szCs w:val="28"/>
        </w:rPr>
        <w:t>2018</w:t>
      </w:r>
      <w:r w:rsidRPr="00213602">
        <w:rPr>
          <w:rFonts w:hint="eastAsia"/>
          <w:sz w:val="28"/>
          <w:szCs w:val="28"/>
        </w:rPr>
        <w:t>年南部山区专项资金扶持农民专业合作社</w:t>
      </w:r>
      <w:r w:rsidRPr="00213602">
        <w:rPr>
          <w:rFonts w:hint="eastAsia"/>
          <w:sz w:val="28"/>
          <w:szCs w:val="28"/>
        </w:rPr>
        <w:t>6</w:t>
      </w:r>
      <w:r w:rsidRPr="00213602">
        <w:rPr>
          <w:rFonts w:hint="eastAsia"/>
          <w:sz w:val="28"/>
          <w:szCs w:val="28"/>
        </w:rPr>
        <w:t>个，新型经营组织项目</w:t>
      </w:r>
      <w:r w:rsidRPr="00213602">
        <w:rPr>
          <w:rFonts w:hint="eastAsia"/>
          <w:sz w:val="28"/>
          <w:szCs w:val="28"/>
        </w:rPr>
        <w:t>1</w:t>
      </w:r>
      <w:r w:rsidRPr="00213602">
        <w:rPr>
          <w:rFonts w:hint="eastAsia"/>
          <w:sz w:val="28"/>
          <w:szCs w:val="28"/>
        </w:rPr>
        <w:t>个。金平县“诺玛飞鸡”飞进外交部干部的家庭餐桌、元阳梯田红米进入上海普通市民的饭碗，都是农民专业合作社与中央定点扶贫和东西部扶贫协作成果的生动展示。</w:t>
      </w:r>
    </w:p>
    <w:p w:rsidR="00213602" w:rsidRPr="00213602" w:rsidRDefault="00213602" w:rsidP="00213602">
      <w:pPr>
        <w:rPr>
          <w:rFonts w:hint="eastAsia"/>
          <w:sz w:val="28"/>
          <w:szCs w:val="28"/>
        </w:rPr>
      </w:pPr>
      <w:r w:rsidRPr="00213602">
        <w:rPr>
          <w:rFonts w:hint="eastAsia"/>
          <w:sz w:val="28"/>
          <w:szCs w:val="28"/>
        </w:rPr>
        <w:t xml:space="preserve">　　此外，加大小额贷款的投放力度，加大对新型经营主体农业产业发展资金需求的支持力度，</w:t>
      </w:r>
      <w:r w:rsidRPr="00213602">
        <w:rPr>
          <w:rFonts w:hint="eastAsia"/>
          <w:sz w:val="28"/>
          <w:szCs w:val="28"/>
        </w:rPr>
        <w:t>2018</w:t>
      </w:r>
      <w:r w:rsidRPr="00213602">
        <w:rPr>
          <w:rFonts w:hint="eastAsia"/>
          <w:sz w:val="28"/>
          <w:szCs w:val="28"/>
        </w:rPr>
        <w:t>年南部六县完成投放扶贫小额信贷</w:t>
      </w:r>
      <w:r w:rsidRPr="00213602">
        <w:rPr>
          <w:rFonts w:hint="eastAsia"/>
          <w:sz w:val="28"/>
          <w:szCs w:val="28"/>
        </w:rPr>
        <w:t>60693.17</w:t>
      </w:r>
      <w:r w:rsidRPr="00213602">
        <w:rPr>
          <w:rFonts w:hint="eastAsia"/>
          <w:sz w:val="28"/>
          <w:szCs w:val="28"/>
        </w:rPr>
        <w:t>万元，惠及建档立卡贫困户</w:t>
      </w:r>
      <w:r w:rsidRPr="00213602">
        <w:rPr>
          <w:rFonts w:hint="eastAsia"/>
          <w:sz w:val="28"/>
          <w:szCs w:val="28"/>
        </w:rPr>
        <w:t>13668</w:t>
      </w:r>
      <w:r w:rsidRPr="00213602">
        <w:rPr>
          <w:rFonts w:hint="eastAsia"/>
          <w:sz w:val="28"/>
          <w:szCs w:val="28"/>
        </w:rPr>
        <w:t>户，助推四大产业（猕猴桃、蔬菜、稻鱼鸭绿色高产高效综合种养产业、胡椒产业）快速发展。</w:t>
      </w:r>
    </w:p>
    <w:p w:rsidR="00213602" w:rsidRPr="00213602" w:rsidRDefault="00213602" w:rsidP="00213602">
      <w:pPr>
        <w:rPr>
          <w:rFonts w:hint="eastAsia"/>
          <w:sz w:val="28"/>
          <w:szCs w:val="28"/>
        </w:rPr>
      </w:pPr>
      <w:r w:rsidRPr="00213602">
        <w:rPr>
          <w:rFonts w:hint="eastAsia"/>
          <w:sz w:val="28"/>
          <w:szCs w:val="28"/>
        </w:rPr>
        <w:t xml:space="preserve">　　记者获悉，接下来，州扶贫开发办将持续加大南部山区产业扶贫工作力度，着力发展特色优势产业。创新产业扶贫机制，集中财政扶贫资金用于南部山区产业发展，加快建成一批贫困人口参与度高、市场前景好的山地特色农业发展示范基地，引领带动贫困群众脱贫奔小康等。</w:t>
      </w:r>
    </w:p>
    <w:p w:rsidR="00213602" w:rsidRPr="00213602" w:rsidRDefault="00213602" w:rsidP="00213602">
      <w:pPr>
        <w:rPr>
          <w:rFonts w:hint="eastAsia"/>
          <w:b/>
          <w:sz w:val="28"/>
          <w:szCs w:val="28"/>
        </w:rPr>
      </w:pPr>
      <w:r w:rsidRPr="00213602">
        <w:rPr>
          <w:rFonts w:hint="eastAsia"/>
          <w:b/>
          <w:sz w:val="28"/>
          <w:szCs w:val="28"/>
        </w:rPr>
        <w:t xml:space="preserve">　　代表心声：</w:t>
      </w:r>
    </w:p>
    <w:p w:rsidR="00814B67" w:rsidRPr="00101F51" w:rsidRDefault="00213602" w:rsidP="00213602">
      <w:pPr>
        <w:rPr>
          <w:sz w:val="28"/>
          <w:szCs w:val="28"/>
        </w:rPr>
      </w:pPr>
      <w:r w:rsidRPr="00213602">
        <w:rPr>
          <w:rFonts w:hint="eastAsia"/>
          <w:sz w:val="28"/>
          <w:szCs w:val="28"/>
        </w:rPr>
        <w:t xml:space="preserve">　　“对这个答复非常满意，由此可以看出州委、州政府对南部山区发展的重视程度。虽然目前，南部山区的发展困难重重，但是相信在党的正确领导下，问题都能一步一步解决。接下来，我还是希望州政府持续加大对南部山区重点优势产业发展的支持力度，助推边疆贫困群众脱贫步伐。”李勇成告诉记者，他一直关注南部山区的发展问题，</w:t>
      </w:r>
      <w:r w:rsidRPr="00213602">
        <w:rPr>
          <w:rFonts w:hint="eastAsia"/>
          <w:sz w:val="28"/>
          <w:szCs w:val="28"/>
        </w:rPr>
        <w:lastRenderedPageBreak/>
        <w:t>作为人大代表，必须把老百姓觉得“苦“难”的事情及时向上反映，为群众多办实事、好事，做一名称职的人大代表。此次看到州扶贫办对南部山区的发展支持，特别是对其产业发展的支持，觉得十分满意，也对南部六县未来的发展充满信心。</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12" w:rsidRDefault="00902212" w:rsidP="00B85A16">
      <w:r>
        <w:separator/>
      </w:r>
    </w:p>
  </w:endnote>
  <w:endnote w:type="continuationSeparator" w:id="1">
    <w:p w:rsidR="00902212" w:rsidRDefault="0090221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12" w:rsidRDefault="00902212" w:rsidP="00B85A16">
      <w:r>
        <w:separator/>
      </w:r>
    </w:p>
  </w:footnote>
  <w:footnote w:type="continuationSeparator" w:id="1">
    <w:p w:rsidR="00902212" w:rsidRDefault="0090221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E4D8C"/>
    <w:rsid w:val="000F1658"/>
    <w:rsid w:val="00101F51"/>
    <w:rsid w:val="001040E7"/>
    <w:rsid w:val="00116C77"/>
    <w:rsid w:val="001516AE"/>
    <w:rsid w:val="00172DE5"/>
    <w:rsid w:val="00185B13"/>
    <w:rsid w:val="00193116"/>
    <w:rsid w:val="00213602"/>
    <w:rsid w:val="00271361"/>
    <w:rsid w:val="002A24DC"/>
    <w:rsid w:val="002C2F77"/>
    <w:rsid w:val="002E5637"/>
    <w:rsid w:val="00327E08"/>
    <w:rsid w:val="003A5307"/>
    <w:rsid w:val="003C15B1"/>
    <w:rsid w:val="003C2837"/>
    <w:rsid w:val="003C3B47"/>
    <w:rsid w:val="003D1021"/>
    <w:rsid w:val="003D2C69"/>
    <w:rsid w:val="00453861"/>
    <w:rsid w:val="004D3E34"/>
    <w:rsid w:val="004D517E"/>
    <w:rsid w:val="004D6432"/>
    <w:rsid w:val="004E5889"/>
    <w:rsid w:val="00540D8E"/>
    <w:rsid w:val="005A4E86"/>
    <w:rsid w:val="005E0F98"/>
    <w:rsid w:val="00602241"/>
    <w:rsid w:val="006035FC"/>
    <w:rsid w:val="0061049F"/>
    <w:rsid w:val="00627143"/>
    <w:rsid w:val="006F4F14"/>
    <w:rsid w:val="0078364F"/>
    <w:rsid w:val="007D54A0"/>
    <w:rsid w:val="00814B67"/>
    <w:rsid w:val="00834D42"/>
    <w:rsid w:val="00865EDA"/>
    <w:rsid w:val="00902212"/>
    <w:rsid w:val="009821E2"/>
    <w:rsid w:val="009A73CF"/>
    <w:rsid w:val="009B0584"/>
    <w:rsid w:val="00A04627"/>
    <w:rsid w:val="00A53B9F"/>
    <w:rsid w:val="00A868A5"/>
    <w:rsid w:val="00AD29D0"/>
    <w:rsid w:val="00AE4206"/>
    <w:rsid w:val="00B85A16"/>
    <w:rsid w:val="00C55EA2"/>
    <w:rsid w:val="00D07FB5"/>
    <w:rsid w:val="00D11106"/>
    <w:rsid w:val="00D1630E"/>
    <w:rsid w:val="00DB6C93"/>
    <w:rsid w:val="00E64BC7"/>
    <w:rsid w:val="00E66CB1"/>
    <w:rsid w:val="00E81F4D"/>
    <w:rsid w:val="00EA53A1"/>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2019-05-04T15:57:00Z</dcterms:created>
  <dcterms:modified xsi:type="dcterms:W3CDTF">2019-05-04T15:58:00Z</dcterms:modified>
</cp:coreProperties>
</file>