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B67" w:rsidRPr="00814B67" w:rsidRDefault="00B95B3B" w:rsidP="00185B13">
      <w:pPr>
        <w:spacing w:line="600" w:lineRule="auto"/>
        <w:jc w:val="center"/>
        <w:rPr>
          <w:b/>
          <w:sz w:val="36"/>
          <w:szCs w:val="36"/>
        </w:rPr>
      </w:pPr>
      <w:r w:rsidRPr="00B95B3B">
        <w:rPr>
          <w:rFonts w:hint="eastAsia"/>
          <w:b/>
          <w:sz w:val="36"/>
          <w:szCs w:val="36"/>
        </w:rPr>
        <w:t>河</w:t>
      </w:r>
      <w:r>
        <w:rPr>
          <w:rFonts w:hint="eastAsia"/>
          <w:b/>
          <w:sz w:val="36"/>
          <w:szCs w:val="36"/>
        </w:rPr>
        <w:t xml:space="preserve"> </w:t>
      </w:r>
      <w:r w:rsidRPr="00B95B3B">
        <w:rPr>
          <w:rFonts w:hint="eastAsia"/>
          <w:b/>
          <w:sz w:val="36"/>
          <w:szCs w:val="36"/>
        </w:rPr>
        <w:t>口</w:t>
      </w:r>
      <w:r>
        <w:rPr>
          <w:rFonts w:hint="eastAsia"/>
          <w:b/>
          <w:sz w:val="36"/>
          <w:szCs w:val="36"/>
        </w:rPr>
        <w:t xml:space="preserve"> </w:t>
      </w:r>
      <w:r w:rsidRPr="00B95B3B">
        <w:rPr>
          <w:rFonts w:hint="eastAsia"/>
          <w:b/>
          <w:sz w:val="36"/>
          <w:szCs w:val="36"/>
        </w:rPr>
        <w:t>设</w:t>
      </w:r>
      <w:r>
        <w:rPr>
          <w:rFonts w:hint="eastAsia"/>
          <w:b/>
          <w:sz w:val="36"/>
          <w:szCs w:val="36"/>
        </w:rPr>
        <w:t xml:space="preserve"> </w:t>
      </w:r>
      <w:r w:rsidRPr="00B95B3B">
        <w:rPr>
          <w:rFonts w:hint="eastAsia"/>
          <w:b/>
          <w:sz w:val="36"/>
          <w:szCs w:val="36"/>
        </w:rPr>
        <w:t>置</w:t>
      </w:r>
      <w:r>
        <w:rPr>
          <w:rFonts w:hint="eastAsia"/>
          <w:b/>
          <w:sz w:val="36"/>
          <w:szCs w:val="36"/>
        </w:rPr>
        <w:t xml:space="preserve"> </w:t>
      </w:r>
      <w:r w:rsidRPr="00B95B3B">
        <w:rPr>
          <w:rFonts w:hint="eastAsia"/>
          <w:b/>
          <w:sz w:val="36"/>
          <w:szCs w:val="36"/>
        </w:rPr>
        <w:t>特</w:t>
      </w:r>
      <w:r>
        <w:rPr>
          <w:rFonts w:hint="eastAsia"/>
          <w:b/>
          <w:sz w:val="36"/>
          <w:szCs w:val="36"/>
        </w:rPr>
        <w:t xml:space="preserve"> </w:t>
      </w:r>
      <w:r w:rsidRPr="00B95B3B">
        <w:rPr>
          <w:rFonts w:hint="eastAsia"/>
          <w:b/>
          <w:sz w:val="36"/>
          <w:szCs w:val="36"/>
        </w:rPr>
        <w:t>别</w:t>
      </w:r>
      <w:r>
        <w:rPr>
          <w:rFonts w:hint="eastAsia"/>
          <w:b/>
          <w:sz w:val="36"/>
          <w:szCs w:val="36"/>
        </w:rPr>
        <w:t xml:space="preserve"> </w:t>
      </w:r>
      <w:r w:rsidRPr="00B95B3B">
        <w:rPr>
          <w:rFonts w:hint="eastAsia"/>
          <w:b/>
          <w:sz w:val="36"/>
          <w:szCs w:val="36"/>
        </w:rPr>
        <w:t>区</w:t>
      </w:r>
    </w:p>
    <w:p w:rsidR="002E5637" w:rsidRDefault="00B95B3B" w:rsidP="009821E2">
      <w:pPr>
        <w:spacing w:line="480" w:lineRule="auto"/>
        <w:jc w:val="center"/>
        <w:rPr>
          <w:rFonts w:hint="eastAsia"/>
          <w:b/>
        </w:rPr>
      </w:pPr>
      <w:r w:rsidRPr="00B95B3B">
        <w:rPr>
          <w:rFonts w:hint="eastAsia"/>
          <w:b/>
        </w:rPr>
        <w:t>冉柳明　李增耀</w:t>
      </w:r>
    </w:p>
    <w:p w:rsidR="009821E2" w:rsidRPr="009821E2" w:rsidRDefault="009821E2" w:rsidP="009821E2"/>
    <w:p w:rsidR="00B95B3B" w:rsidRPr="00B95B3B" w:rsidRDefault="007A5F72" w:rsidP="00B95B3B">
      <w:pPr>
        <w:rPr>
          <w:rFonts w:hint="eastAsia"/>
          <w:sz w:val="28"/>
          <w:szCs w:val="28"/>
        </w:rPr>
      </w:pPr>
      <w:r w:rsidRPr="007A5F72">
        <w:rPr>
          <w:rFonts w:hint="eastAsia"/>
          <w:sz w:val="28"/>
          <w:szCs w:val="28"/>
        </w:rPr>
        <w:t xml:space="preserve">　　</w:t>
      </w:r>
      <w:r w:rsidR="00B95B3B" w:rsidRPr="00B95B3B">
        <w:rPr>
          <w:rFonts w:hint="eastAsia"/>
          <w:sz w:val="28"/>
          <w:szCs w:val="28"/>
        </w:rPr>
        <w:t>民国十五年（</w:t>
      </w:r>
      <w:r w:rsidR="00B95B3B" w:rsidRPr="00B95B3B">
        <w:rPr>
          <w:rFonts w:hint="eastAsia"/>
          <w:sz w:val="28"/>
          <w:szCs w:val="28"/>
        </w:rPr>
        <w:t>1926</w:t>
      </w:r>
      <w:r w:rsidR="00B95B3B" w:rsidRPr="00B95B3B">
        <w:rPr>
          <w:rFonts w:hint="eastAsia"/>
          <w:sz w:val="28"/>
          <w:szCs w:val="28"/>
        </w:rPr>
        <w:t>），河口被划为特别区，原来的河口对汛督办公署改为特别区对汛督办公署。</w:t>
      </w:r>
    </w:p>
    <w:p w:rsidR="00B95B3B" w:rsidRDefault="00B95B3B" w:rsidP="004D0BF7">
      <w:pPr>
        <w:ind w:firstLine="570"/>
        <w:rPr>
          <w:rFonts w:hint="eastAsia"/>
          <w:sz w:val="28"/>
          <w:szCs w:val="28"/>
        </w:rPr>
      </w:pPr>
      <w:r w:rsidRPr="00B95B3B">
        <w:rPr>
          <w:rFonts w:hint="eastAsia"/>
          <w:sz w:val="28"/>
          <w:szCs w:val="28"/>
        </w:rPr>
        <w:t>河口由对汛机构划为特别区，经历了一个较长的逐步演变过程，由最初的汛防，到对汛副督办公署，再到对汛督办公署，进而至特别区对汛督办公署。</w:t>
      </w:r>
    </w:p>
    <w:p w:rsidR="004D0BF7" w:rsidRPr="004D0BF7" w:rsidRDefault="004D0BF7" w:rsidP="004D0BF7">
      <w:pPr>
        <w:jc w:val="center"/>
        <w:rPr>
          <w:rFonts w:hint="eastAsia"/>
          <w:sz w:val="28"/>
          <w:szCs w:val="28"/>
        </w:rPr>
      </w:pPr>
      <w:r>
        <w:rPr>
          <w:rFonts w:hint="eastAsia"/>
          <w:noProof/>
          <w:sz w:val="28"/>
          <w:szCs w:val="28"/>
        </w:rPr>
        <w:drawing>
          <wp:inline distT="0" distB="0" distL="0" distR="0">
            <wp:extent cx="5210175" cy="35242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210175" cy="3524250"/>
                    </a:xfrm>
                    <a:prstGeom prst="rect">
                      <a:avLst/>
                    </a:prstGeom>
                    <a:noFill/>
                    <a:ln w="9525">
                      <a:noFill/>
                      <a:miter lim="800000"/>
                      <a:headEnd/>
                      <a:tailEnd/>
                    </a:ln>
                  </pic:spPr>
                </pic:pic>
              </a:graphicData>
            </a:graphic>
          </wp:inline>
        </w:drawing>
      </w:r>
    </w:p>
    <w:p w:rsidR="00B95B3B" w:rsidRPr="004D0BF7" w:rsidRDefault="00B95B3B" w:rsidP="00B95B3B">
      <w:pPr>
        <w:rPr>
          <w:rFonts w:hint="eastAsia"/>
          <w:b/>
          <w:sz w:val="28"/>
          <w:szCs w:val="28"/>
        </w:rPr>
      </w:pPr>
      <w:r w:rsidRPr="00B95B3B">
        <w:rPr>
          <w:rFonts w:hint="eastAsia"/>
          <w:sz w:val="28"/>
          <w:szCs w:val="28"/>
        </w:rPr>
        <w:t xml:space="preserve">　</w:t>
      </w:r>
      <w:r w:rsidRPr="004D0BF7">
        <w:rPr>
          <w:rFonts w:hint="eastAsia"/>
          <w:b/>
          <w:sz w:val="28"/>
          <w:szCs w:val="28"/>
        </w:rPr>
        <w:t xml:space="preserve">　一、汛防</w:t>
      </w:r>
    </w:p>
    <w:p w:rsidR="00B95B3B" w:rsidRPr="00B95B3B" w:rsidRDefault="00B95B3B" w:rsidP="00B95B3B">
      <w:pPr>
        <w:rPr>
          <w:rFonts w:hint="eastAsia"/>
          <w:sz w:val="28"/>
          <w:szCs w:val="28"/>
        </w:rPr>
      </w:pPr>
      <w:r w:rsidRPr="00B95B3B">
        <w:rPr>
          <w:rFonts w:hint="eastAsia"/>
          <w:sz w:val="28"/>
          <w:szCs w:val="28"/>
        </w:rPr>
        <w:t xml:space="preserve">　　清乾隆八年（</w:t>
      </w:r>
      <w:r w:rsidRPr="00B95B3B">
        <w:rPr>
          <w:rFonts w:hint="eastAsia"/>
          <w:sz w:val="28"/>
          <w:szCs w:val="28"/>
        </w:rPr>
        <w:t>1743</w:t>
      </w:r>
      <w:r w:rsidRPr="00B95B3B">
        <w:rPr>
          <w:rFonts w:hint="eastAsia"/>
          <w:sz w:val="28"/>
          <w:szCs w:val="28"/>
        </w:rPr>
        <w:t>），安南（今越南）不断派兵袭扰蚕食中国边境。为了巩固边防，云南巡抚令开化府（今文山）派把总一名，率兵驻屯河口，设置汛防，除正式汛兵外，配备土练</w:t>
      </w:r>
      <w:r w:rsidRPr="00B95B3B">
        <w:rPr>
          <w:rFonts w:hint="eastAsia"/>
          <w:sz w:val="28"/>
          <w:szCs w:val="28"/>
        </w:rPr>
        <w:t>340</w:t>
      </w:r>
      <w:r w:rsidRPr="00B95B3B">
        <w:rPr>
          <w:rFonts w:hint="eastAsia"/>
          <w:sz w:val="28"/>
          <w:szCs w:val="28"/>
        </w:rPr>
        <w:t>名，协助汛兵防守。沿边境设置南溪卡、马使克卡、曼止卡、山腰卡、河口卡、曼期</w:t>
      </w:r>
      <w:r w:rsidRPr="00B95B3B">
        <w:rPr>
          <w:rFonts w:hint="eastAsia"/>
          <w:sz w:val="28"/>
          <w:szCs w:val="28"/>
        </w:rPr>
        <w:lastRenderedPageBreak/>
        <w:t>卡、扎瓜卡、曼峨卡、坝洒卡、曼来卡、王国卡、老雷房卡、田房卡、大湾子卡、白石头卡等</w:t>
      </w:r>
      <w:r w:rsidRPr="00B95B3B">
        <w:rPr>
          <w:rFonts w:hint="eastAsia"/>
          <w:sz w:val="28"/>
          <w:szCs w:val="28"/>
        </w:rPr>
        <w:t>15</w:t>
      </w:r>
      <w:r w:rsidRPr="00B95B3B">
        <w:rPr>
          <w:rFonts w:hint="eastAsia"/>
          <w:sz w:val="28"/>
          <w:szCs w:val="28"/>
        </w:rPr>
        <w:t>卡。每卡驻汛兵防守。①</w:t>
      </w:r>
    </w:p>
    <w:p w:rsidR="00B95B3B" w:rsidRPr="00B95B3B" w:rsidRDefault="00B95B3B" w:rsidP="00B95B3B">
      <w:pPr>
        <w:rPr>
          <w:rFonts w:hint="eastAsia"/>
          <w:sz w:val="28"/>
          <w:szCs w:val="28"/>
        </w:rPr>
      </w:pPr>
      <w:r w:rsidRPr="00B95B3B">
        <w:rPr>
          <w:rFonts w:hint="eastAsia"/>
          <w:sz w:val="28"/>
          <w:szCs w:val="28"/>
        </w:rPr>
        <w:t xml:space="preserve">     </w:t>
      </w:r>
      <w:r w:rsidRPr="00B95B3B">
        <w:rPr>
          <w:rFonts w:hint="eastAsia"/>
          <w:sz w:val="28"/>
          <w:szCs w:val="28"/>
        </w:rPr>
        <w:t>设置汛防，这是河口设置军事机构之始，由此逐步演变为对汛副督办公署。</w:t>
      </w:r>
    </w:p>
    <w:p w:rsidR="00B95B3B" w:rsidRPr="00DB2F91" w:rsidRDefault="00B95B3B" w:rsidP="00B95B3B">
      <w:pPr>
        <w:rPr>
          <w:rFonts w:hint="eastAsia"/>
          <w:b/>
          <w:sz w:val="28"/>
          <w:szCs w:val="28"/>
        </w:rPr>
      </w:pPr>
      <w:r w:rsidRPr="00DB2F91">
        <w:rPr>
          <w:rFonts w:hint="eastAsia"/>
          <w:b/>
          <w:sz w:val="28"/>
          <w:szCs w:val="28"/>
        </w:rPr>
        <w:t xml:space="preserve">　　二、对汛副督办公署</w:t>
      </w:r>
    </w:p>
    <w:p w:rsidR="00B95B3B" w:rsidRPr="00B95B3B" w:rsidRDefault="00B95B3B" w:rsidP="00B95B3B">
      <w:pPr>
        <w:rPr>
          <w:rFonts w:hint="eastAsia"/>
          <w:sz w:val="28"/>
          <w:szCs w:val="28"/>
        </w:rPr>
      </w:pPr>
      <w:r w:rsidRPr="00B95B3B">
        <w:rPr>
          <w:rFonts w:hint="eastAsia"/>
          <w:sz w:val="28"/>
          <w:szCs w:val="28"/>
        </w:rPr>
        <w:t xml:space="preserve">　　中法战争后，根据中法续议《中越边界会巡章程》规定，双方在边境设置对汛机构，负责办理边境交涉事宜。中国在河口设置对汛副督办公署，设副督办一员。法国在老街设置公使堂，设公使一员。下设相对应四对汛：</w:t>
      </w:r>
    </w:p>
    <w:p w:rsidR="00B95B3B" w:rsidRPr="00B95B3B" w:rsidRDefault="00B95B3B" w:rsidP="00B95B3B">
      <w:pPr>
        <w:rPr>
          <w:rFonts w:hint="eastAsia"/>
          <w:sz w:val="28"/>
          <w:szCs w:val="28"/>
        </w:rPr>
      </w:pPr>
      <w:r w:rsidRPr="00B95B3B">
        <w:rPr>
          <w:rFonts w:hint="eastAsia"/>
          <w:sz w:val="28"/>
          <w:szCs w:val="28"/>
        </w:rPr>
        <w:t xml:space="preserve">　　中　方　　　　　　　　越　方</w:t>
      </w:r>
    </w:p>
    <w:p w:rsidR="00B95B3B" w:rsidRPr="00B95B3B" w:rsidRDefault="00B95B3B" w:rsidP="00B95B3B">
      <w:pPr>
        <w:rPr>
          <w:rFonts w:hint="eastAsia"/>
          <w:sz w:val="28"/>
          <w:szCs w:val="28"/>
        </w:rPr>
      </w:pPr>
      <w:r w:rsidRPr="00B95B3B">
        <w:rPr>
          <w:rFonts w:hint="eastAsia"/>
          <w:sz w:val="28"/>
          <w:szCs w:val="28"/>
        </w:rPr>
        <w:t xml:space="preserve">　　老卡对汛</w:t>
      </w:r>
      <w:r w:rsidRPr="00B95B3B">
        <w:rPr>
          <w:rFonts w:hint="eastAsia"/>
          <w:sz w:val="28"/>
          <w:szCs w:val="28"/>
        </w:rPr>
        <w:t xml:space="preserve">     </w:t>
      </w:r>
      <w:r w:rsidRPr="00B95B3B">
        <w:rPr>
          <w:rFonts w:hint="eastAsia"/>
          <w:sz w:val="28"/>
          <w:szCs w:val="28"/>
        </w:rPr>
        <w:t>———</w:t>
      </w:r>
      <w:r w:rsidRPr="00B95B3B">
        <w:rPr>
          <w:rFonts w:hint="eastAsia"/>
          <w:sz w:val="28"/>
          <w:szCs w:val="28"/>
        </w:rPr>
        <w:t xml:space="preserve">    </w:t>
      </w:r>
      <w:r w:rsidRPr="00B95B3B">
        <w:rPr>
          <w:rFonts w:hint="eastAsia"/>
          <w:sz w:val="28"/>
          <w:szCs w:val="28"/>
        </w:rPr>
        <w:t>花龙对汛</w:t>
      </w:r>
      <w:r w:rsidRPr="00B95B3B">
        <w:rPr>
          <w:rFonts w:hint="eastAsia"/>
          <w:sz w:val="28"/>
          <w:szCs w:val="28"/>
        </w:rPr>
        <w:t xml:space="preserve">  </w:t>
      </w:r>
    </w:p>
    <w:p w:rsidR="00B95B3B" w:rsidRPr="00B95B3B" w:rsidRDefault="00B95B3B" w:rsidP="00B95B3B">
      <w:pPr>
        <w:rPr>
          <w:rFonts w:hint="eastAsia"/>
          <w:sz w:val="28"/>
          <w:szCs w:val="28"/>
        </w:rPr>
      </w:pPr>
      <w:r w:rsidRPr="00B95B3B">
        <w:rPr>
          <w:rFonts w:hint="eastAsia"/>
          <w:sz w:val="28"/>
          <w:szCs w:val="28"/>
        </w:rPr>
        <w:t xml:space="preserve">　　新店对汛</w:t>
      </w:r>
      <w:r w:rsidRPr="00B95B3B">
        <w:rPr>
          <w:rFonts w:hint="eastAsia"/>
          <w:sz w:val="28"/>
          <w:szCs w:val="28"/>
        </w:rPr>
        <w:t xml:space="preserve">     </w:t>
      </w:r>
      <w:r w:rsidRPr="00B95B3B">
        <w:rPr>
          <w:rFonts w:hint="eastAsia"/>
          <w:sz w:val="28"/>
          <w:szCs w:val="28"/>
        </w:rPr>
        <w:t>———</w:t>
      </w:r>
      <w:r w:rsidRPr="00B95B3B">
        <w:rPr>
          <w:rFonts w:hint="eastAsia"/>
          <w:sz w:val="28"/>
          <w:szCs w:val="28"/>
        </w:rPr>
        <w:t xml:space="preserve">    </w:t>
      </w:r>
      <w:r w:rsidRPr="00B95B3B">
        <w:rPr>
          <w:rFonts w:hint="eastAsia"/>
          <w:sz w:val="28"/>
          <w:szCs w:val="28"/>
        </w:rPr>
        <w:t>猛康对汛</w:t>
      </w:r>
      <w:r w:rsidRPr="00B95B3B">
        <w:rPr>
          <w:rFonts w:hint="eastAsia"/>
          <w:sz w:val="28"/>
          <w:szCs w:val="28"/>
        </w:rPr>
        <w:t xml:space="preserve">  </w:t>
      </w:r>
    </w:p>
    <w:p w:rsidR="00B95B3B" w:rsidRPr="00B95B3B" w:rsidRDefault="00B95B3B" w:rsidP="00B95B3B">
      <w:pPr>
        <w:rPr>
          <w:rFonts w:hint="eastAsia"/>
          <w:sz w:val="28"/>
          <w:szCs w:val="28"/>
        </w:rPr>
      </w:pPr>
      <w:r w:rsidRPr="00B95B3B">
        <w:rPr>
          <w:rFonts w:hint="eastAsia"/>
          <w:sz w:val="28"/>
          <w:szCs w:val="28"/>
        </w:rPr>
        <w:t xml:space="preserve">　　坝洒对汛</w:t>
      </w:r>
      <w:r w:rsidRPr="00B95B3B">
        <w:rPr>
          <w:rFonts w:hint="eastAsia"/>
          <w:sz w:val="28"/>
          <w:szCs w:val="28"/>
        </w:rPr>
        <w:t xml:space="preserve">     </w:t>
      </w:r>
      <w:r w:rsidRPr="00B95B3B">
        <w:rPr>
          <w:rFonts w:hint="eastAsia"/>
          <w:sz w:val="28"/>
          <w:szCs w:val="28"/>
        </w:rPr>
        <w:t>———</w:t>
      </w:r>
      <w:r w:rsidRPr="00B95B3B">
        <w:rPr>
          <w:rFonts w:hint="eastAsia"/>
          <w:sz w:val="28"/>
          <w:szCs w:val="28"/>
        </w:rPr>
        <w:t xml:space="preserve">    </w:t>
      </w:r>
      <w:r w:rsidRPr="00B95B3B">
        <w:rPr>
          <w:rFonts w:hint="eastAsia"/>
          <w:sz w:val="28"/>
          <w:szCs w:val="28"/>
        </w:rPr>
        <w:t>坝洒对汛</w:t>
      </w:r>
    </w:p>
    <w:p w:rsidR="00B95B3B" w:rsidRPr="00B95B3B" w:rsidRDefault="00B95B3B" w:rsidP="00B95B3B">
      <w:pPr>
        <w:rPr>
          <w:rFonts w:hint="eastAsia"/>
          <w:sz w:val="28"/>
          <w:szCs w:val="28"/>
        </w:rPr>
      </w:pPr>
      <w:r w:rsidRPr="00B95B3B">
        <w:rPr>
          <w:rFonts w:hint="eastAsia"/>
          <w:sz w:val="28"/>
          <w:szCs w:val="28"/>
        </w:rPr>
        <w:t xml:space="preserve">　　那发对汛</w:t>
      </w:r>
      <w:r w:rsidRPr="00B95B3B">
        <w:rPr>
          <w:rFonts w:hint="eastAsia"/>
          <w:sz w:val="28"/>
          <w:szCs w:val="28"/>
        </w:rPr>
        <w:t xml:space="preserve">     </w:t>
      </w:r>
      <w:r w:rsidRPr="00B95B3B">
        <w:rPr>
          <w:rFonts w:hint="eastAsia"/>
          <w:sz w:val="28"/>
          <w:szCs w:val="28"/>
        </w:rPr>
        <w:t>———</w:t>
      </w:r>
      <w:r w:rsidRPr="00B95B3B">
        <w:rPr>
          <w:rFonts w:hint="eastAsia"/>
          <w:sz w:val="28"/>
          <w:szCs w:val="28"/>
        </w:rPr>
        <w:t xml:space="preserve">    </w:t>
      </w:r>
      <w:r w:rsidRPr="00B95B3B">
        <w:rPr>
          <w:rFonts w:hint="eastAsia"/>
          <w:sz w:val="28"/>
          <w:szCs w:val="28"/>
        </w:rPr>
        <w:t>曼念贡对汛</w:t>
      </w:r>
      <w:r w:rsidRPr="00B95B3B">
        <w:rPr>
          <w:rFonts w:hint="eastAsia"/>
          <w:sz w:val="28"/>
          <w:szCs w:val="28"/>
        </w:rPr>
        <w:t xml:space="preserve">  </w:t>
      </w:r>
    </w:p>
    <w:p w:rsidR="00B95B3B" w:rsidRPr="00B95B3B" w:rsidRDefault="00B95B3B" w:rsidP="00B95B3B">
      <w:pPr>
        <w:rPr>
          <w:rFonts w:hint="eastAsia"/>
          <w:sz w:val="28"/>
          <w:szCs w:val="28"/>
        </w:rPr>
      </w:pPr>
      <w:r w:rsidRPr="00B95B3B">
        <w:rPr>
          <w:rFonts w:hint="eastAsia"/>
          <w:sz w:val="28"/>
          <w:szCs w:val="28"/>
        </w:rPr>
        <w:t xml:space="preserve">　　同时设有</w:t>
      </w:r>
      <w:r w:rsidRPr="00B95B3B">
        <w:rPr>
          <w:rFonts w:hint="eastAsia"/>
          <w:sz w:val="28"/>
          <w:szCs w:val="28"/>
        </w:rPr>
        <w:t>1</w:t>
      </w:r>
      <w:r w:rsidRPr="00B95B3B">
        <w:rPr>
          <w:rFonts w:hint="eastAsia"/>
          <w:sz w:val="28"/>
          <w:szCs w:val="28"/>
        </w:rPr>
        <w:t>个分汛——龙膊，</w:t>
      </w:r>
      <w:r w:rsidRPr="00B95B3B">
        <w:rPr>
          <w:rFonts w:hint="eastAsia"/>
          <w:sz w:val="28"/>
          <w:szCs w:val="28"/>
        </w:rPr>
        <w:t>4</w:t>
      </w:r>
      <w:r w:rsidRPr="00B95B3B">
        <w:rPr>
          <w:rFonts w:hint="eastAsia"/>
          <w:sz w:val="28"/>
          <w:szCs w:val="28"/>
        </w:rPr>
        <w:t>个副汛——王布田（今金平）、南屏、桥头、小坝子。那发（今金水河）、坝洒为一等汛，各驻管带</w:t>
      </w:r>
      <w:r w:rsidRPr="00B95B3B">
        <w:rPr>
          <w:rFonts w:hint="eastAsia"/>
          <w:sz w:val="28"/>
          <w:szCs w:val="28"/>
        </w:rPr>
        <w:t>1</w:t>
      </w:r>
      <w:r w:rsidRPr="00B95B3B">
        <w:rPr>
          <w:rFonts w:hint="eastAsia"/>
          <w:sz w:val="28"/>
          <w:szCs w:val="28"/>
        </w:rPr>
        <w:t>员，汛兵</w:t>
      </w:r>
      <w:r w:rsidRPr="00B95B3B">
        <w:rPr>
          <w:rFonts w:hint="eastAsia"/>
          <w:sz w:val="28"/>
          <w:szCs w:val="28"/>
        </w:rPr>
        <w:t>120</w:t>
      </w:r>
      <w:r w:rsidRPr="00B95B3B">
        <w:rPr>
          <w:rFonts w:hint="eastAsia"/>
          <w:sz w:val="28"/>
          <w:szCs w:val="28"/>
        </w:rPr>
        <w:t>名；老卡、新店为二等汛，各驻哨官</w:t>
      </w:r>
      <w:r w:rsidRPr="00B95B3B">
        <w:rPr>
          <w:rFonts w:hint="eastAsia"/>
          <w:sz w:val="28"/>
          <w:szCs w:val="28"/>
        </w:rPr>
        <w:t>1</w:t>
      </w:r>
      <w:r w:rsidRPr="00B95B3B">
        <w:rPr>
          <w:rFonts w:hint="eastAsia"/>
          <w:sz w:val="28"/>
          <w:szCs w:val="28"/>
        </w:rPr>
        <w:t>员，汛兵</w:t>
      </w:r>
      <w:r w:rsidRPr="00B95B3B">
        <w:rPr>
          <w:rFonts w:hint="eastAsia"/>
          <w:sz w:val="28"/>
          <w:szCs w:val="28"/>
        </w:rPr>
        <w:t>80</w:t>
      </w:r>
      <w:r w:rsidRPr="00B95B3B">
        <w:rPr>
          <w:rFonts w:hint="eastAsia"/>
          <w:sz w:val="28"/>
          <w:szCs w:val="28"/>
        </w:rPr>
        <w:t>名。分汛和副汛各驻哨官</w:t>
      </w:r>
      <w:r w:rsidRPr="00B95B3B">
        <w:rPr>
          <w:rFonts w:hint="eastAsia"/>
          <w:sz w:val="28"/>
          <w:szCs w:val="28"/>
        </w:rPr>
        <w:t>1</w:t>
      </w:r>
      <w:r w:rsidRPr="00B95B3B">
        <w:rPr>
          <w:rFonts w:hint="eastAsia"/>
          <w:sz w:val="28"/>
          <w:szCs w:val="28"/>
        </w:rPr>
        <w:t>名，汛兵</w:t>
      </w:r>
      <w:r w:rsidRPr="00B95B3B">
        <w:rPr>
          <w:rFonts w:hint="eastAsia"/>
          <w:sz w:val="28"/>
          <w:szCs w:val="28"/>
        </w:rPr>
        <w:t>10</w:t>
      </w:r>
      <w:r w:rsidRPr="00B95B3B">
        <w:rPr>
          <w:rFonts w:hint="eastAsia"/>
          <w:sz w:val="28"/>
          <w:szCs w:val="28"/>
        </w:rPr>
        <w:t>余名。①各汛的职责为卫戍边防，办理对外交涉及边民通商事宜。</w:t>
      </w:r>
    </w:p>
    <w:p w:rsidR="00B95B3B" w:rsidRPr="00B95B3B" w:rsidRDefault="00B95B3B" w:rsidP="00B95B3B">
      <w:pPr>
        <w:rPr>
          <w:rFonts w:hint="eastAsia"/>
          <w:sz w:val="28"/>
          <w:szCs w:val="28"/>
        </w:rPr>
      </w:pPr>
      <w:r w:rsidRPr="00B95B3B">
        <w:rPr>
          <w:rFonts w:hint="eastAsia"/>
          <w:sz w:val="28"/>
          <w:szCs w:val="28"/>
        </w:rPr>
        <w:t xml:space="preserve">　　清光绪二十三年（</w:t>
      </w:r>
      <w:r w:rsidRPr="00B95B3B">
        <w:rPr>
          <w:rFonts w:hint="eastAsia"/>
          <w:sz w:val="28"/>
          <w:szCs w:val="28"/>
        </w:rPr>
        <w:t>1897</w:t>
      </w:r>
      <w:r w:rsidRPr="00B95B3B">
        <w:rPr>
          <w:rFonts w:hint="eastAsia"/>
          <w:sz w:val="28"/>
          <w:szCs w:val="28"/>
        </w:rPr>
        <w:t>），正式设置河口、麻栗坡两对汛副督办公署，首任河口对汛副督办黄河源，督办由分巡临安开广道（兼管蒙自海关关务，故亦称蒙自关道）道尹兼任。</w:t>
      </w:r>
    </w:p>
    <w:p w:rsidR="00B95B3B" w:rsidRPr="00B95B3B" w:rsidRDefault="00B95B3B" w:rsidP="00B95B3B">
      <w:pPr>
        <w:rPr>
          <w:rFonts w:hint="eastAsia"/>
          <w:sz w:val="28"/>
          <w:szCs w:val="28"/>
        </w:rPr>
      </w:pPr>
      <w:r w:rsidRPr="00B95B3B">
        <w:rPr>
          <w:rFonts w:hint="eastAsia"/>
          <w:sz w:val="28"/>
          <w:szCs w:val="28"/>
        </w:rPr>
        <w:lastRenderedPageBreak/>
        <w:t xml:space="preserve">　　河口对汛副督公署不是一级政府行政机关，其职责有两项：一是办理对外交涉事务；二是军事驻防。没有行政辖区，不具行政职能，一切行政、民政、田粮税赋，均隶属开化府安平厅（今马关）。</w:t>
      </w:r>
    </w:p>
    <w:p w:rsidR="00B95B3B" w:rsidRPr="00B95B3B" w:rsidRDefault="00B95B3B" w:rsidP="00B95B3B">
      <w:pPr>
        <w:rPr>
          <w:rFonts w:hint="eastAsia"/>
          <w:sz w:val="28"/>
          <w:szCs w:val="28"/>
        </w:rPr>
      </w:pPr>
      <w:r w:rsidRPr="00B95B3B">
        <w:rPr>
          <w:rFonts w:hint="eastAsia"/>
          <w:sz w:val="28"/>
          <w:szCs w:val="28"/>
        </w:rPr>
        <w:t xml:space="preserve">　　副督办兼统南防副营务处，下辖</w:t>
      </w:r>
      <w:r w:rsidRPr="00B95B3B">
        <w:rPr>
          <w:rFonts w:hint="eastAsia"/>
          <w:sz w:val="28"/>
          <w:szCs w:val="28"/>
        </w:rPr>
        <w:t>4</w:t>
      </w:r>
      <w:r w:rsidRPr="00B95B3B">
        <w:rPr>
          <w:rFonts w:hint="eastAsia"/>
          <w:sz w:val="28"/>
          <w:szCs w:val="28"/>
        </w:rPr>
        <w:t>个巡防营和</w:t>
      </w:r>
      <w:r w:rsidRPr="00B95B3B">
        <w:rPr>
          <w:rFonts w:hint="eastAsia"/>
          <w:sz w:val="28"/>
          <w:szCs w:val="28"/>
        </w:rPr>
        <w:t>1</w:t>
      </w:r>
      <w:r w:rsidRPr="00B95B3B">
        <w:rPr>
          <w:rFonts w:hint="eastAsia"/>
          <w:sz w:val="28"/>
          <w:szCs w:val="28"/>
        </w:rPr>
        <w:t>个水师营，其中第</w:t>
      </w:r>
      <w:r w:rsidRPr="00B95B3B">
        <w:rPr>
          <w:rFonts w:hint="eastAsia"/>
          <w:sz w:val="28"/>
          <w:szCs w:val="28"/>
        </w:rPr>
        <w:t>1</w:t>
      </w:r>
      <w:r w:rsidRPr="00B95B3B">
        <w:rPr>
          <w:rFonts w:hint="eastAsia"/>
          <w:sz w:val="28"/>
          <w:szCs w:val="28"/>
        </w:rPr>
        <w:t>营和第</w:t>
      </w:r>
      <w:r w:rsidRPr="00B95B3B">
        <w:rPr>
          <w:rFonts w:hint="eastAsia"/>
          <w:sz w:val="28"/>
          <w:szCs w:val="28"/>
        </w:rPr>
        <w:t>2</w:t>
      </w:r>
      <w:r w:rsidRPr="00B95B3B">
        <w:rPr>
          <w:rFonts w:hint="eastAsia"/>
          <w:sz w:val="28"/>
          <w:szCs w:val="28"/>
        </w:rPr>
        <w:t>营驻河口，第</w:t>
      </w:r>
      <w:r w:rsidRPr="00B95B3B">
        <w:rPr>
          <w:rFonts w:hint="eastAsia"/>
          <w:sz w:val="28"/>
          <w:szCs w:val="28"/>
        </w:rPr>
        <w:t>3</w:t>
      </w:r>
      <w:r w:rsidRPr="00B95B3B">
        <w:rPr>
          <w:rFonts w:hint="eastAsia"/>
          <w:sz w:val="28"/>
          <w:szCs w:val="28"/>
        </w:rPr>
        <w:t>营驻坝洒，第</w:t>
      </w:r>
      <w:r w:rsidRPr="00B95B3B">
        <w:rPr>
          <w:rFonts w:hint="eastAsia"/>
          <w:sz w:val="28"/>
          <w:szCs w:val="28"/>
        </w:rPr>
        <w:t>4</w:t>
      </w:r>
      <w:r w:rsidRPr="00B95B3B">
        <w:rPr>
          <w:rFonts w:hint="eastAsia"/>
          <w:sz w:val="28"/>
          <w:szCs w:val="28"/>
        </w:rPr>
        <w:t>营和水师营驻蛮耗。</w:t>
      </w:r>
    </w:p>
    <w:p w:rsidR="00B95B3B" w:rsidRPr="00B95B3B" w:rsidRDefault="00B95B3B" w:rsidP="00B95B3B">
      <w:pPr>
        <w:rPr>
          <w:rFonts w:hint="eastAsia"/>
          <w:sz w:val="28"/>
          <w:szCs w:val="28"/>
        </w:rPr>
      </w:pPr>
      <w:r w:rsidRPr="00B95B3B">
        <w:rPr>
          <w:rFonts w:hint="eastAsia"/>
          <w:sz w:val="28"/>
          <w:szCs w:val="28"/>
        </w:rPr>
        <w:t xml:space="preserve">　　辛亥革命重九起义，昆明光复，云南宣布独立。清朝最后一任副督办许德芬积极响应，主动将河口副督办公署库存的湖北协款数十万两解省支援。</w:t>
      </w:r>
      <w:r w:rsidRPr="00B95B3B">
        <w:rPr>
          <w:rFonts w:hint="eastAsia"/>
          <w:sz w:val="28"/>
          <w:szCs w:val="28"/>
        </w:rPr>
        <w:t>1912</w:t>
      </w:r>
      <w:r w:rsidRPr="00B95B3B">
        <w:rPr>
          <w:rFonts w:hint="eastAsia"/>
          <w:sz w:val="28"/>
          <w:szCs w:val="28"/>
        </w:rPr>
        <w:t>年</w:t>
      </w:r>
      <w:r w:rsidRPr="00B95B3B">
        <w:rPr>
          <w:rFonts w:hint="eastAsia"/>
          <w:sz w:val="28"/>
          <w:szCs w:val="28"/>
        </w:rPr>
        <w:t>2</w:t>
      </w:r>
      <w:r w:rsidRPr="00B95B3B">
        <w:rPr>
          <w:rFonts w:hint="eastAsia"/>
          <w:sz w:val="28"/>
          <w:szCs w:val="28"/>
        </w:rPr>
        <w:t>月，许德芬将河口副督办公署及南防副营务处印信以及所有文件材料登记造册，呈交民国第一任副督办夏寿华，然后乘滇越铁路火车，由越南经香港返回老家浙江。许曾两次任河口副督办，治理洪灾、开辟河口新街、办学校、建营房、修炮台，颇有建树。许回乡后，后人主动将河口新街命名为德芬街（今人民路），并建祠祀之。</w:t>
      </w:r>
    </w:p>
    <w:p w:rsidR="00B95B3B" w:rsidRDefault="00B95B3B" w:rsidP="00DB2F91">
      <w:pPr>
        <w:ind w:firstLine="570"/>
        <w:rPr>
          <w:rFonts w:hint="eastAsia"/>
          <w:sz w:val="28"/>
          <w:szCs w:val="28"/>
        </w:rPr>
      </w:pPr>
      <w:r w:rsidRPr="00B95B3B">
        <w:rPr>
          <w:rFonts w:hint="eastAsia"/>
          <w:sz w:val="28"/>
          <w:szCs w:val="28"/>
        </w:rPr>
        <w:t>根据中法《续议中越边界会巡章程》规定，由河口出境的人员，须持有云南省交涉局、蒙自关道或河口副督办签发的护照方能出境，由越南入境的人员，亦须持有同等机构签发的护照方能入境。</w:t>
      </w:r>
      <w:r w:rsidRPr="00B95B3B">
        <w:rPr>
          <w:rFonts w:hint="eastAsia"/>
          <w:sz w:val="28"/>
          <w:szCs w:val="28"/>
        </w:rPr>
        <w:t>1915</w:t>
      </w:r>
      <w:r w:rsidRPr="00B95B3B">
        <w:rPr>
          <w:rFonts w:hint="eastAsia"/>
          <w:sz w:val="28"/>
          <w:szCs w:val="28"/>
        </w:rPr>
        <w:t>年，改由河口副督办署签发短期护照，经法副领事签印便可出境。</w:t>
      </w:r>
    </w:p>
    <w:p w:rsidR="00DB2F91" w:rsidRPr="00B95B3B" w:rsidRDefault="00DB2F91" w:rsidP="00DB2F91">
      <w:pPr>
        <w:jc w:val="center"/>
        <w:rPr>
          <w:rFonts w:hint="eastAsia"/>
          <w:sz w:val="28"/>
          <w:szCs w:val="28"/>
        </w:rPr>
      </w:pPr>
      <w:r>
        <w:rPr>
          <w:rFonts w:hint="eastAsia"/>
          <w:noProof/>
          <w:sz w:val="28"/>
          <w:szCs w:val="28"/>
        </w:rPr>
        <w:lastRenderedPageBreak/>
        <w:drawing>
          <wp:inline distT="0" distB="0" distL="0" distR="0">
            <wp:extent cx="5029200" cy="33718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029200" cy="3371850"/>
                    </a:xfrm>
                    <a:prstGeom prst="rect">
                      <a:avLst/>
                    </a:prstGeom>
                    <a:noFill/>
                    <a:ln w="9525">
                      <a:noFill/>
                      <a:miter lim="800000"/>
                      <a:headEnd/>
                      <a:tailEnd/>
                    </a:ln>
                  </pic:spPr>
                </pic:pic>
              </a:graphicData>
            </a:graphic>
          </wp:inline>
        </w:drawing>
      </w:r>
    </w:p>
    <w:p w:rsidR="00B95B3B" w:rsidRPr="00DB2F91" w:rsidRDefault="00B95B3B" w:rsidP="00B95B3B">
      <w:pPr>
        <w:rPr>
          <w:rFonts w:hint="eastAsia"/>
          <w:b/>
          <w:sz w:val="28"/>
          <w:szCs w:val="28"/>
        </w:rPr>
      </w:pPr>
      <w:r w:rsidRPr="00DB2F91">
        <w:rPr>
          <w:rFonts w:hint="eastAsia"/>
          <w:b/>
          <w:sz w:val="28"/>
          <w:szCs w:val="28"/>
        </w:rPr>
        <w:t xml:space="preserve">　　三、对汛督办公署</w:t>
      </w:r>
    </w:p>
    <w:p w:rsidR="00B95B3B" w:rsidRPr="00B95B3B" w:rsidRDefault="00B95B3B" w:rsidP="00B95B3B">
      <w:pPr>
        <w:rPr>
          <w:rFonts w:hint="eastAsia"/>
          <w:sz w:val="28"/>
          <w:szCs w:val="28"/>
        </w:rPr>
      </w:pPr>
      <w:r w:rsidRPr="00B95B3B">
        <w:rPr>
          <w:rFonts w:hint="eastAsia"/>
          <w:sz w:val="28"/>
          <w:szCs w:val="28"/>
        </w:rPr>
        <w:t xml:space="preserve">　　</w:t>
      </w:r>
      <w:r w:rsidRPr="00B95B3B">
        <w:rPr>
          <w:rFonts w:hint="eastAsia"/>
          <w:sz w:val="28"/>
          <w:szCs w:val="28"/>
        </w:rPr>
        <w:t>1914</w:t>
      </w:r>
      <w:r w:rsidRPr="00B95B3B">
        <w:rPr>
          <w:rFonts w:hint="eastAsia"/>
          <w:sz w:val="28"/>
          <w:szCs w:val="28"/>
        </w:rPr>
        <w:t>年</w:t>
      </w:r>
      <w:r w:rsidRPr="00B95B3B">
        <w:rPr>
          <w:rFonts w:hint="eastAsia"/>
          <w:sz w:val="28"/>
          <w:szCs w:val="28"/>
        </w:rPr>
        <w:t>9</w:t>
      </w:r>
      <w:r w:rsidRPr="00B95B3B">
        <w:rPr>
          <w:rFonts w:hint="eastAsia"/>
          <w:sz w:val="28"/>
          <w:szCs w:val="28"/>
        </w:rPr>
        <w:t>月，河口对汛副督办公署改为对汛督办公署，督办兼理行政司法。职能职权没变，但之前的副督办办事，事事要受远在蒙自的督办节制，而改为督办后则有自主权，可以直接行使外交、军事职权。</w:t>
      </w:r>
    </w:p>
    <w:p w:rsidR="00B95B3B" w:rsidRPr="00B95B3B" w:rsidRDefault="00B95B3B" w:rsidP="00B95B3B">
      <w:pPr>
        <w:rPr>
          <w:rFonts w:hint="eastAsia"/>
          <w:sz w:val="28"/>
          <w:szCs w:val="28"/>
        </w:rPr>
      </w:pPr>
      <w:r w:rsidRPr="00B95B3B">
        <w:rPr>
          <w:rFonts w:hint="eastAsia"/>
          <w:sz w:val="28"/>
          <w:szCs w:val="28"/>
        </w:rPr>
        <w:t xml:space="preserve">　　改为督办公署后，职能职权逐步扩大，逐步演变出一些行政职能。</w:t>
      </w:r>
    </w:p>
    <w:p w:rsidR="00B95B3B" w:rsidRPr="00B95B3B" w:rsidRDefault="00B95B3B" w:rsidP="00B95B3B">
      <w:pPr>
        <w:rPr>
          <w:rFonts w:hint="eastAsia"/>
          <w:sz w:val="28"/>
          <w:szCs w:val="28"/>
        </w:rPr>
      </w:pPr>
      <w:r w:rsidRPr="00B95B3B">
        <w:rPr>
          <w:rFonts w:hint="eastAsia"/>
          <w:sz w:val="28"/>
          <w:szCs w:val="28"/>
        </w:rPr>
        <w:t xml:space="preserve">　　民国元年（１９１２）五月初六日，云南省政府颁布了《对汛办事章程》，对督办的职能职权，选拔任用、待遇以及编制等做了规定。其要点：</w:t>
      </w:r>
    </w:p>
    <w:p w:rsidR="00B95B3B" w:rsidRPr="00B95B3B" w:rsidRDefault="00B95B3B" w:rsidP="00B95B3B">
      <w:pPr>
        <w:rPr>
          <w:rFonts w:hint="eastAsia"/>
          <w:sz w:val="28"/>
          <w:szCs w:val="28"/>
        </w:rPr>
      </w:pPr>
      <w:r w:rsidRPr="00B95B3B">
        <w:rPr>
          <w:rFonts w:hint="eastAsia"/>
          <w:sz w:val="28"/>
          <w:szCs w:val="28"/>
        </w:rPr>
        <w:t xml:space="preserve">　　（一）云南设督办二员，一驻河口，一驻麻栗坡，直隶督军省长，但在蒙自道尹职权之内的内务行政及交涉事项须报道尹核办，涉及外交行政事项报外交部特派云南交涉员核办。（二）设对汛</w:t>
      </w:r>
      <w:r w:rsidRPr="00B95B3B">
        <w:rPr>
          <w:rFonts w:hint="eastAsia"/>
          <w:sz w:val="28"/>
          <w:szCs w:val="28"/>
        </w:rPr>
        <w:t>10</w:t>
      </w:r>
      <w:r w:rsidRPr="00B95B3B">
        <w:rPr>
          <w:rFonts w:hint="eastAsia"/>
          <w:sz w:val="28"/>
          <w:szCs w:val="28"/>
        </w:rPr>
        <w:t>处，每处设汛长、副汛长各一员。（三）对汛督办由督军省长荐请任命，须具</w:t>
      </w:r>
      <w:r w:rsidRPr="00B95B3B">
        <w:rPr>
          <w:rFonts w:hint="eastAsia"/>
          <w:sz w:val="28"/>
          <w:szCs w:val="28"/>
        </w:rPr>
        <w:lastRenderedPageBreak/>
        <w:t>资格：</w:t>
      </w:r>
      <w:r w:rsidRPr="00B95B3B">
        <w:rPr>
          <w:rFonts w:hint="eastAsia"/>
          <w:sz w:val="28"/>
          <w:szCs w:val="28"/>
        </w:rPr>
        <w:t>1.</w:t>
      </w:r>
      <w:r w:rsidRPr="00B95B3B">
        <w:rPr>
          <w:rFonts w:hint="eastAsia"/>
          <w:sz w:val="28"/>
          <w:szCs w:val="28"/>
        </w:rPr>
        <w:t>陆军上中校之有内务外交行政之学识经验者。</w:t>
      </w:r>
      <w:r w:rsidRPr="00B95B3B">
        <w:rPr>
          <w:rFonts w:hint="eastAsia"/>
          <w:sz w:val="28"/>
          <w:szCs w:val="28"/>
        </w:rPr>
        <w:t>2.</w:t>
      </w:r>
      <w:r w:rsidRPr="00B95B3B">
        <w:rPr>
          <w:rFonts w:hint="eastAsia"/>
          <w:sz w:val="28"/>
          <w:szCs w:val="28"/>
        </w:rPr>
        <w:t>在本国或外国学习政法</w:t>
      </w:r>
      <w:r w:rsidRPr="00B95B3B">
        <w:rPr>
          <w:rFonts w:hint="eastAsia"/>
          <w:sz w:val="28"/>
          <w:szCs w:val="28"/>
        </w:rPr>
        <w:t>3</w:t>
      </w:r>
      <w:r w:rsidRPr="00B95B3B">
        <w:rPr>
          <w:rFonts w:hint="eastAsia"/>
          <w:sz w:val="28"/>
          <w:szCs w:val="28"/>
        </w:rPr>
        <w:t>年以上毕业而有办事成绩者。</w:t>
      </w:r>
      <w:r w:rsidRPr="00B95B3B">
        <w:rPr>
          <w:rFonts w:hint="eastAsia"/>
          <w:sz w:val="28"/>
          <w:szCs w:val="28"/>
        </w:rPr>
        <w:t>3.</w:t>
      </w:r>
      <w:r w:rsidRPr="00B95B3B">
        <w:rPr>
          <w:rFonts w:hint="eastAsia"/>
          <w:sz w:val="28"/>
          <w:szCs w:val="28"/>
        </w:rPr>
        <w:t>高等警察毕业而有办事成绩者。</w:t>
      </w:r>
      <w:r w:rsidRPr="00B95B3B">
        <w:rPr>
          <w:rFonts w:hint="eastAsia"/>
          <w:sz w:val="28"/>
          <w:szCs w:val="28"/>
        </w:rPr>
        <w:t>4.</w:t>
      </w:r>
      <w:r w:rsidRPr="00B95B3B">
        <w:rPr>
          <w:rFonts w:hint="eastAsia"/>
          <w:sz w:val="28"/>
          <w:szCs w:val="28"/>
        </w:rPr>
        <w:t>曾任汛长</w:t>
      </w:r>
      <w:r w:rsidRPr="00B95B3B">
        <w:rPr>
          <w:rFonts w:hint="eastAsia"/>
          <w:sz w:val="28"/>
          <w:szCs w:val="28"/>
        </w:rPr>
        <w:t>5</w:t>
      </w:r>
      <w:r w:rsidRPr="00B95B3B">
        <w:rPr>
          <w:rFonts w:hint="eastAsia"/>
          <w:sz w:val="28"/>
          <w:szCs w:val="28"/>
        </w:rPr>
        <w:t>年以上有优异成绩者。</w:t>
      </w:r>
      <w:r w:rsidRPr="00B95B3B">
        <w:rPr>
          <w:rFonts w:hint="eastAsia"/>
          <w:sz w:val="28"/>
          <w:szCs w:val="28"/>
        </w:rPr>
        <w:t>5.</w:t>
      </w:r>
      <w:r w:rsidRPr="00B95B3B">
        <w:rPr>
          <w:rFonts w:hint="eastAsia"/>
          <w:sz w:val="28"/>
          <w:szCs w:val="28"/>
        </w:rPr>
        <w:t>曾任南防边地县知事</w:t>
      </w:r>
      <w:r w:rsidRPr="00B95B3B">
        <w:rPr>
          <w:rFonts w:hint="eastAsia"/>
          <w:sz w:val="28"/>
          <w:szCs w:val="28"/>
        </w:rPr>
        <w:t>2</w:t>
      </w:r>
      <w:r w:rsidRPr="00B95B3B">
        <w:rPr>
          <w:rFonts w:hint="eastAsia"/>
          <w:sz w:val="28"/>
          <w:szCs w:val="28"/>
        </w:rPr>
        <w:t>年以上成绩优异年富力强者。（四）汛长由省长委任，如系军人由督军省长令委，须具资格：</w:t>
      </w:r>
      <w:r w:rsidRPr="00B95B3B">
        <w:rPr>
          <w:rFonts w:hint="eastAsia"/>
          <w:sz w:val="28"/>
          <w:szCs w:val="28"/>
        </w:rPr>
        <w:t>1.</w:t>
      </w:r>
      <w:r w:rsidRPr="00B95B3B">
        <w:rPr>
          <w:rFonts w:hint="eastAsia"/>
          <w:sz w:val="28"/>
          <w:szCs w:val="28"/>
        </w:rPr>
        <w:t>曾任陆军中上尉而受汛长之试验者。</w:t>
      </w:r>
      <w:r w:rsidRPr="00B95B3B">
        <w:rPr>
          <w:rFonts w:hint="eastAsia"/>
          <w:sz w:val="28"/>
          <w:szCs w:val="28"/>
        </w:rPr>
        <w:t>2.</w:t>
      </w:r>
      <w:r w:rsidRPr="00B95B3B">
        <w:rPr>
          <w:rFonts w:hint="eastAsia"/>
          <w:sz w:val="28"/>
          <w:szCs w:val="28"/>
        </w:rPr>
        <w:t>曾在界务讲习所学习有成绩者。</w:t>
      </w:r>
      <w:r w:rsidRPr="00B95B3B">
        <w:rPr>
          <w:rFonts w:hint="eastAsia"/>
          <w:sz w:val="28"/>
          <w:szCs w:val="28"/>
        </w:rPr>
        <w:t>3.</w:t>
      </w:r>
      <w:r w:rsidRPr="00B95B3B">
        <w:rPr>
          <w:rFonts w:hint="eastAsia"/>
          <w:sz w:val="28"/>
          <w:szCs w:val="28"/>
        </w:rPr>
        <w:t>曾任对汛督办署勤务督察员</w:t>
      </w:r>
      <w:r w:rsidRPr="00B95B3B">
        <w:rPr>
          <w:rFonts w:hint="eastAsia"/>
          <w:sz w:val="28"/>
          <w:szCs w:val="28"/>
        </w:rPr>
        <w:t>3</w:t>
      </w:r>
      <w:r w:rsidRPr="00B95B3B">
        <w:rPr>
          <w:rFonts w:hint="eastAsia"/>
          <w:sz w:val="28"/>
          <w:szCs w:val="28"/>
        </w:rPr>
        <w:t>年以上而受汛长之试验者。</w:t>
      </w:r>
      <w:r w:rsidRPr="00B95B3B">
        <w:rPr>
          <w:rFonts w:hint="eastAsia"/>
          <w:sz w:val="28"/>
          <w:szCs w:val="28"/>
        </w:rPr>
        <w:t>4.</w:t>
      </w:r>
      <w:r w:rsidRPr="00B95B3B">
        <w:rPr>
          <w:rFonts w:hint="eastAsia"/>
          <w:sz w:val="28"/>
          <w:szCs w:val="28"/>
        </w:rPr>
        <w:t>副汛长在职</w:t>
      </w:r>
      <w:r w:rsidRPr="00B95B3B">
        <w:rPr>
          <w:rFonts w:hint="eastAsia"/>
          <w:sz w:val="28"/>
          <w:szCs w:val="28"/>
        </w:rPr>
        <w:t>3</w:t>
      </w:r>
      <w:r w:rsidRPr="00B95B3B">
        <w:rPr>
          <w:rFonts w:hint="eastAsia"/>
          <w:sz w:val="28"/>
          <w:szCs w:val="28"/>
        </w:rPr>
        <w:t>年以上受汛长之试验者。（五）副汛长由省长委任，如系军人由督军省长令委，须具资格：</w:t>
      </w:r>
      <w:r w:rsidRPr="00B95B3B">
        <w:rPr>
          <w:rFonts w:hint="eastAsia"/>
          <w:sz w:val="28"/>
          <w:szCs w:val="28"/>
        </w:rPr>
        <w:t>1.</w:t>
      </w:r>
      <w:r w:rsidRPr="00B95B3B">
        <w:rPr>
          <w:rFonts w:hint="eastAsia"/>
          <w:sz w:val="28"/>
          <w:szCs w:val="28"/>
        </w:rPr>
        <w:t>曾在界务讲习所学习者（以在警察队出身者为限）。</w:t>
      </w:r>
      <w:r w:rsidRPr="00B95B3B">
        <w:rPr>
          <w:rFonts w:hint="eastAsia"/>
          <w:sz w:val="28"/>
          <w:szCs w:val="28"/>
        </w:rPr>
        <w:t>2.</w:t>
      </w:r>
      <w:r w:rsidRPr="00B95B3B">
        <w:rPr>
          <w:rFonts w:hint="eastAsia"/>
          <w:sz w:val="28"/>
          <w:szCs w:val="28"/>
        </w:rPr>
        <w:t>曾任陆军少尉并受副汛长之试验者。</w:t>
      </w:r>
      <w:r w:rsidRPr="00B95B3B">
        <w:rPr>
          <w:rFonts w:hint="eastAsia"/>
          <w:sz w:val="28"/>
          <w:szCs w:val="28"/>
        </w:rPr>
        <w:t>3.</w:t>
      </w:r>
      <w:r w:rsidRPr="00B95B3B">
        <w:rPr>
          <w:rFonts w:hint="eastAsia"/>
          <w:sz w:val="28"/>
          <w:szCs w:val="28"/>
        </w:rPr>
        <w:t>曾充任陆军士兵</w:t>
      </w:r>
      <w:r w:rsidRPr="00B95B3B">
        <w:rPr>
          <w:rFonts w:hint="eastAsia"/>
          <w:sz w:val="28"/>
          <w:szCs w:val="28"/>
        </w:rPr>
        <w:t>2</w:t>
      </w:r>
      <w:r w:rsidRPr="00B95B3B">
        <w:rPr>
          <w:rFonts w:hint="eastAsia"/>
          <w:sz w:val="28"/>
          <w:szCs w:val="28"/>
        </w:rPr>
        <w:t>年以上汛兵</w:t>
      </w:r>
      <w:r w:rsidRPr="00B95B3B">
        <w:rPr>
          <w:rFonts w:hint="eastAsia"/>
          <w:sz w:val="28"/>
          <w:szCs w:val="28"/>
        </w:rPr>
        <w:t>3</w:t>
      </w:r>
      <w:r w:rsidRPr="00B95B3B">
        <w:rPr>
          <w:rFonts w:hint="eastAsia"/>
          <w:sz w:val="28"/>
          <w:szCs w:val="28"/>
        </w:rPr>
        <w:t>年以上而受副汛长之试验者。（六）对汛督办署以督办一员、勤务督察员二三员、科员二三员、翻译检验吏录事二三员、汛兵若干名组成。（七）对汛以汛长、副汛长各一员、书记一二员、汛兵</w:t>
      </w:r>
      <w:r w:rsidRPr="00B95B3B">
        <w:rPr>
          <w:rFonts w:hint="eastAsia"/>
          <w:sz w:val="28"/>
          <w:szCs w:val="28"/>
        </w:rPr>
        <w:t>30</w:t>
      </w:r>
      <w:r w:rsidRPr="00B95B3B">
        <w:rPr>
          <w:rFonts w:hint="eastAsia"/>
          <w:sz w:val="28"/>
          <w:szCs w:val="28"/>
        </w:rPr>
        <w:t>名以上组成。（八）对汛督办以保存国界，履行中法对汛章程办理缉私及本章程所规定与秉承长官所办各事为职务。（九）对汛汛长以秉承该管督办各就管所段内办理前条及本章程所规定与该管督办饬令查办各事为职务。（十）对汛督办得受理本管段内民间刑件，其权限与兼理司法之县知事同。（十一）对汛汛长各于所管段内处理违警事件并得受理民刑诉讼，其权限应与高等审判拟定的县佐兼理诉讼暂行章程第</w:t>
      </w:r>
      <w:r w:rsidRPr="00B95B3B">
        <w:rPr>
          <w:rFonts w:hint="eastAsia"/>
          <w:sz w:val="28"/>
          <w:szCs w:val="28"/>
        </w:rPr>
        <w:t>8</w:t>
      </w:r>
      <w:r w:rsidRPr="00B95B3B">
        <w:rPr>
          <w:rFonts w:hint="eastAsia"/>
          <w:sz w:val="28"/>
          <w:szCs w:val="28"/>
        </w:rPr>
        <w:t>条为度。（十二）在汛长审判范围内之民刑诉讼，该管督办认为有必要时，仍得自行审理，其在范围之外者，汛长得分别民刑及案情轻重，取确证备录案情或意见并同人证呈送该管督办审理。（十三）对汛勤务督察员由省长委任，</w:t>
      </w:r>
      <w:r w:rsidRPr="00B95B3B">
        <w:rPr>
          <w:rFonts w:hint="eastAsia"/>
          <w:sz w:val="28"/>
          <w:szCs w:val="28"/>
        </w:rPr>
        <w:lastRenderedPageBreak/>
        <w:t>如系陆军人员由督军省长令委。科员、翻译由省长委任。（十四）对汛督办在职</w:t>
      </w:r>
      <w:r w:rsidRPr="00B95B3B">
        <w:rPr>
          <w:rFonts w:hint="eastAsia"/>
          <w:sz w:val="28"/>
          <w:szCs w:val="28"/>
        </w:rPr>
        <w:t>1</w:t>
      </w:r>
      <w:r w:rsidRPr="00B95B3B">
        <w:rPr>
          <w:rFonts w:hint="eastAsia"/>
          <w:sz w:val="28"/>
          <w:szCs w:val="28"/>
        </w:rPr>
        <w:t>年以上而无贻误者，加岁俸十分之一，</w:t>
      </w:r>
      <w:r w:rsidRPr="00B95B3B">
        <w:rPr>
          <w:rFonts w:hint="eastAsia"/>
          <w:sz w:val="28"/>
          <w:szCs w:val="28"/>
        </w:rPr>
        <w:t>3</w:t>
      </w:r>
      <w:r w:rsidRPr="00B95B3B">
        <w:rPr>
          <w:rFonts w:hint="eastAsia"/>
          <w:sz w:val="28"/>
          <w:szCs w:val="28"/>
        </w:rPr>
        <w:t>年以上加岁俸十分之二，</w:t>
      </w:r>
      <w:r w:rsidRPr="00B95B3B">
        <w:rPr>
          <w:rFonts w:hint="eastAsia"/>
          <w:sz w:val="28"/>
          <w:szCs w:val="28"/>
        </w:rPr>
        <w:t>5</w:t>
      </w:r>
      <w:r w:rsidRPr="00B95B3B">
        <w:rPr>
          <w:rFonts w:hint="eastAsia"/>
          <w:sz w:val="28"/>
          <w:szCs w:val="28"/>
        </w:rPr>
        <w:t>年以上由督军省长量才保荐或加岁俸十分之三。（十五）汛长在职</w:t>
      </w:r>
      <w:r w:rsidRPr="00B95B3B">
        <w:rPr>
          <w:rFonts w:hint="eastAsia"/>
          <w:sz w:val="28"/>
          <w:szCs w:val="28"/>
        </w:rPr>
        <w:t>1</w:t>
      </w:r>
      <w:r w:rsidRPr="00B95B3B">
        <w:rPr>
          <w:rFonts w:hint="eastAsia"/>
          <w:sz w:val="28"/>
          <w:szCs w:val="28"/>
        </w:rPr>
        <w:t>年以上而无贻误者，加岁俸十分之一，</w:t>
      </w:r>
      <w:r w:rsidRPr="00B95B3B">
        <w:rPr>
          <w:rFonts w:hint="eastAsia"/>
          <w:sz w:val="28"/>
          <w:szCs w:val="28"/>
        </w:rPr>
        <w:t>3</w:t>
      </w:r>
      <w:r w:rsidRPr="00B95B3B">
        <w:rPr>
          <w:rFonts w:hint="eastAsia"/>
          <w:sz w:val="28"/>
          <w:szCs w:val="28"/>
        </w:rPr>
        <w:t>年以上加岁俸十分之二，</w:t>
      </w:r>
      <w:r w:rsidRPr="00B95B3B">
        <w:rPr>
          <w:rFonts w:hint="eastAsia"/>
          <w:sz w:val="28"/>
          <w:szCs w:val="28"/>
        </w:rPr>
        <w:t>5</w:t>
      </w:r>
      <w:r w:rsidRPr="00B95B3B">
        <w:rPr>
          <w:rFonts w:hint="eastAsia"/>
          <w:sz w:val="28"/>
          <w:szCs w:val="28"/>
        </w:rPr>
        <w:t>年以上得以督办善思行政总局长及边地县知事保荐或加岁俸十分之三。副汛长之加俸与汛长同。①</w:t>
      </w:r>
    </w:p>
    <w:p w:rsidR="00B95B3B" w:rsidRPr="00B95B3B" w:rsidRDefault="00B95B3B" w:rsidP="00B95B3B">
      <w:pPr>
        <w:rPr>
          <w:rFonts w:hint="eastAsia"/>
          <w:sz w:val="28"/>
          <w:szCs w:val="28"/>
        </w:rPr>
      </w:pPr>
      <w:r w:rsidRPr="00B95B3B">
        <w:rPr>
          <w:rFonts w:hint="eastAsia"/>
          <w:sz w:val="28"/>
          <w:szCs w:val="28"/>
        </w:rPr>
        <w:t xml:space="preserve">　　改为督办公署后，职能职权逐步扩大，逐步演变出一些行政和司法职能。《对汛办事章程》已经明确规定了督办具有行使司法职权。</w:t>
      </w:r>
      <w:r w:rsidRPr="00B95B3B">
        <w:rPr>
          <w:rFonts w:hint="eastAsia"/>
          <w:sz w:val="28"/>
          <w:szCs w:val="28"/>
        </w:rPr>
        <w:t>1921</w:t>
      </w:r>
      <w:r w:rsidRPr="00B95B3B">
        <w:rPr>
          <w:rFonts w:hint="eastAsia"/>
          <w:sz w:val="28"/>
          <w:szCs w:val="28"/>
        </w:rPr>
        <w:t>年，河口督办公署内设机构有：参事（秘书）</w:t>
      </w:r>
      <w:r w:rsidRPr="00B95B3B">
        <w:rPr>
          <w:rFonts w:hint="eastAsia"/>
          <w:sz w:val="28"/>
          <w:szCs w:val="28"/>
        </w:rPr>
        <w:t>1</w:t>
      </w:r>
      <w:r w:rsidRPr="00B95B3B">
        <w:rPr>
          <w:rFonts w:hint="eastAsia"/>
          <w:sz w:val="28"/>
          <w:szCs w:val="28"/>
        </w:rPr>
        <w:t>人，第一科（行政），第二科（财政），第三科（司法），第四科（总务）。每科设科长</w:t>
      </w:r>
      <w:r w:rsidRPr="00B95B3B">
        <w:rPr>
          <w:rFonts w:hint="eastAsia"/>
          <w:sz w:val="28"/>
          <w:szCs w:val="28"/>
        </w:rPr>
        <w:t>1</w:t>
      </w:r>
      <w:r w:rsidRPr="00B95B3B">
        <w:rPr>
          <w:rFonts w:hint="eastAsia"/>
          <w:sz w:val="28"/>
          <w:szCs w:val="28"/>
        </w:rPr>
        <w:t>人，科员二三人；翻译处，设正副翻译</w:t>
      </w:r>
      <w:r w:rsidRPr="00B95B3B">
        <w:rPr>
          <w:rFonts w:hint="eastAsia"/>
          <w:sz w:val="28"/>
          <w:szCs w:val="28"/>
        </w:rPr>
        <w:t>2</w:t>
      </w:r>
      <w:r w:rsidRPr="00B95B3B">
        <w:rPr>
          <w:rFonts w:hint="eastAsia"/>
          <w:sz w:val="28"/>
          <w:szCs w:val="28"/>
        </w:rPr>
        <w:t>人；督查处，设督查长</w:t>
      </w:r>
      <w:r w:rsidRPr="00B95B3B">
        <w:rPr>
          <w:rFonts w:hint="eastAsia"/>
          <w:sz w:val="28"/>
          <w:szCs w:val="28"/>
        </w:rPr>
        <w:t>1</w:t>
      </w:r>
      <w:r w:rsidRPr="00B95B3B">
        <w:rPr>
          <w:rFonts w:hint="eastAsia"/>
          <w:sz w:val="28"/>
          <w:szCs w:val="28"/>
        </w:rPr>
        <w:t>人，督查员</w:t>
      </w:r>
      <w:r w:rsidRPr="00B95B3B">
        <w:rPr>
          <w:rFonts w:hint="eastAsia"/>
          <w:sz w:val="28"/>
          <w:szCs w:val="28"/>
        </w:rPr>
        <w:t>4</w:t>
      </w:r>
      <w:r w:rsidRPr="00B95B3B">
        <w:rPr>
          <w:rFonts w:hint="eastAsia"/>
          <w:sz w:val="28"/>
          <w:szCs w:val="28"/>
        </w:rPr>
        <w:t>人。</w:t>
      </w:r>
    </w:p>
    <w:p w:rsidR="00B95B3B" w:rsidRPr="00B95B3B" w:rsidRDefault="00B95B3B" w:rsidP="00B95B3B">
      <w:pPr>
        <w:rPr>
          <w:rFonts w:hint="eastAsia"/>
          <w:sz w:val="28"/>
          <w:szCs w:val="28"/>
        </w:rPr>
      </w:pPr>
      <w:r w:rsidRPr="00B95B3B">
        <w:rPr>
          <w:rFonts w:hint="eastAsia"/>
          <w:sz w:val="28"/>
          <w:szCs w:val="28"/>
        </w:rPr>
        <w:t xml:space="preserve">　　这时的财政、司法二科已经开始行使部分政府行政职能，管理督署驻地河口的田粮税赋及刑事、民事诉讼。</w:t>
      </w:r>
    </w:p>
    <w:p w:rsidR="00B95B3B" w:rsidRPr="00B95B3B" w:rsidRDefault="00B95B3B" w:rsidP="00B95B3B">
      <w:pPr>
        <w:rPr>
          <w:rFonts w:hint="eastAsia"/>
          <w:sz w:val="28"/>
          <w:szCs w:val="28"/>
        </w:rPr>
      </w:pPr>
      <w:r w:rsidRPr="00B95B3B">
        <w:rPr>
          <w:rFonts w:hint="eastAsia"/>
          <w:sz w:val="28"/>
          <w:szCs w:val="28"/>
        </w:rPr>
        <w:t xml:space="preserve">　　改为督办公署后，辖区范围仍然没有明确划分。除河口外，其余</w:t>
      </w:r>
      <w:r w:rsidRPr="00B95B3B">
        <w:rPr>
          <w:rFonts w:hint="eastAsia"/>
          <w:sz w:val="28"/>
          <w:szCs w:val="28"/>
        </w:rPr>
        <w:t>4</w:t>
      </w:r>
      <w:r w:rsidRPr="00B95B3B">
        <w:rPr>
          <w:rFonts w:hint="eastAsia"/>
          <w:sz w:val="28"/>
          <w:szCs w:val="28"/>
        </w:rPr>
        <w:t>对汛的田粮税赋等一切政务仍隶属马关县和靖边行政区（今屏边）。</w:t>
      </w:r>
    </w:p>
    <w:p w:rsidR="00B95B3B" w:rsidRDefault="00B95B3B" w:rsidP="00DB2F91">
      <w:pPr>
        <w:ind w:firstLine="570"/>
        <w:rPr>
          <w:rFonts w:hint="eastAsia"/>
          <w:sz w:val="28"/>
          <w:szCs w:val="28"/>
        </w:rPr>
      </w:pPr>
      <w:r w:rsidRPr="00B95B3B">
        <w:rPr>
          <w:rFonts w:hint="eastAsia"/>
          <w:sz w:val="28"/>
          <w:szCs w:val="28"/>
        </w:rPr>
        <w:t>1917</w:t>
      </w:r>
      <w:r w:rsidRPr="00B95B3B">
        <w:rPr>
          <w:rFonts w:hint="eastAsia"/>
          <w:sz w:val="28"/>
          <w:szCs w:val="28"/>
        </w:rPr>
        <w:t>年，云南省政府决定，河口、麻栗坡对汛督办直接办理驻地周围</w:t>
      </w:r>
      <w:r w:rsidRPr="00B95B3B">
        <w:rPr>
          <w:rFonts w:hint="eastAsia"/>
          <w:sz w:val="28"/>
          <w:szCs w:val="28"/>
        </w:rPr>
        <w:t>30</w:t>
      </w:r>
      <w:r w:rsidRPr="00B95B3B">
        <w:rPr>
          <w:rFonts w:hint="eastAsia"/>
          <w:sz w:val="28"/>
          <w:szCs w:val="28"/>
        </w:rPr>
        <w:t>里范围内的民刑诉讼，其权限与受理民刑诉讼的县佐相同，开始赋予两个对汛督办公署司法权。</w:t>
      </w:r>
    </w:p>
    <w:p w:rsidR="00DB2F91" w:rsidRPr="00DB2F91" w:rsidRDefault="00DB2F91" w:rsidP="00DB2F91">
      <w:pPr>
        <w:jc w:val="center"/>
        <w:rPr>
          <w:rFonts w:hint="eastAsia"/>
          <w:sz w:val="28"/>
          <w:szCs w:val="28"/>
        </w:rPr>
      </w:pPr>
      <w:r w:rsidRPr="00DB2F91">
        <w:rPr>
          <w:rFonts w:hint="eastAsia"/>
          <w:sz w:val="28"/>
          <w:szCs w:val="28"/>
        </w:rPr>
        <w:lastRenderedPageBreak/>
        <w:drawing>
          <wp:inline distT="0" distB="0" distL="0" distR="0">
            <wp:extent cx="5274310" cy="3658756"/>
            <wp:effectExtent l="19050" t="0" r="254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274310" cy="3658756"/>
                    </a:xfrm>
                    <a:prstGeom prst="rect">
                      <a:avLst/>
                    </a:prstGeom>
                    <a:noFill/>
                    <a:ln w="9525">
                      <a:noFill/>
                      <a:miter lim="800000"/>
                      <a:headEnd/>
                      <a:tailEnd/>
                    </a:ln>
                  </pic:spPr>
                </pic:pic>
              </a:graphicData>
            </a:graphic>
          </wp:inline>
        </w:drawing>
      </w:r>
    </w:p>
    <w:p w:rsidR="00B95B3B" w:rsidRPr="00B95B3B" w:rsidRDefault="00B95B3B" w:rsidP="00B95B3B">
      <w:pPr>
        <w:rPr>
          <w:rFonts w:hint="eastAsia"/>
          <w:sz w:val="28"/>
          <w:szCs w:val="28"/>
        </w:rPr>
      </w:pPr>
      <w:r w:rsidRPr="00B95B3B">
        <w:rPr>
          <w:rFonts w:hint="eastAsia"/>
          <w:sz w:val="28"/>
          <w:szCs w:val="28"/>
        </w:rPr>
        <w:t xml:space="preserve">　　民国建立后，南防副营务处撤销，巡防营改为陆军独立营。</w:t>
      </w:r>
    </w:p>
    <w:p w:rsidR="00B95B3B" w:rsidRDefault="00B95B3B" w:rsidP="00DB2F91">
      <w:pPr>
        <w:ind w:firstLine="570"/>
        <w:rPr>
          <w:rFonts w:hint="eastAsia"/>
          <w:sz w:val="28"/>
          <w:szCs w:val="28"/>
        </w:rPr>
      </w:pPr>
      <w:r w:rsidRPr="00B95B3B">
        <w:rPr>
          <w:rFonts w:hint="eastAsia"/>
          <w:sz w:val="28"/>
          <w:szCs w:val="28"/>
        </w:rPr>
        <w:t>民国时期，河口对汛督办增加了一项职责，就是负责维护滇越铁路下段，即河口至倮姑段的治安。由于土匪经常袭扰火车，当局加强了对滇越铁路沿线的治安管理，每天从河口上行的客车由独立营的士兵武装护送，到倮姑车站后，这些士兵又乘下行的火车护送回河口，每天如此反复。</w:t>
      </w:r>
    </w:p>
    <w:p w:rsidR="00DB2F91" w:rsidRPr="00B95B3B" w:rsidRDefault="00DB2F91" w:rsidP="00DB2F91">
      <w:pPr>
        <w:jc w:val="center"/>
        <w:rPr>
          <w:rFonts w:hint="eastAsia"/>
          <w:sz w:val="28"/>
          <w:szCs w:val="28"/>
        </w:rPr>
      </w:pPr>
      <w:r>
        <w:rPr>
          <w:rFonts w:hint="eastAsia"/>
          <w:noProof/>
          <w:sz w:val="28"/>
          <w:szCs w:val="28"/>
        </w:rPr>
        <w:lastRenderedPageBreak/>
        <w:drawing>
          <wp:inline distT="0" distB="0" distL="0" distR="0">
            <wp:extent cx="5274310" cy="3571511"/>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274310" cy="3571511"/>
                    </a:xfrm>
                    <a:prstGeom prst="rect">
                      <a:avLst/>
                    </a:prstGeom>
                    <a:noFill/>
                    <a:ln w="9525">
                      <a:noFill/>
                      <a:miter lim="800000"/>
                      <a:headEnd/>
                      <a:tailEnd/>
                    </a:ln>
                  </pic:spPr>
                </pic:pic>
              </a:graphicData>
            </a:graphic>
          </wp:inline>
        </w:drawing>
      </w:r>
    </w:p>
    <w:p w:rsidR="00B95B3B" w:rsidRPr="00DB2F91" w:rsidRDefault="00B95B3B" w:rsidP="00B95B3B">
      <w:pPr>
        <w:rPr>
          <w:rFonts w:hint="eastAsia"/>
          <w:b/>
          <w:sz w:val="28"/>
          <w:szCs w:val="28"/>
        </w:rPr>
      </w:pPr>
      <w:r w:rsidRPr="00DB2F91">
        <w:rPr>
          <w:rFonts w:hint="eastAsia"/>
          <w:b/>
          <w:sz w:val="28"/>
          <w:szCs w:val="28"/>
        </w:rPr>
        <w:t xml:space="preserve">　　四、特别区对汛督办</w:t>
      </w:r>
    </w:p>
    <w:p w:rsidR="00B95B3B" w:rsidRPr="00B95B3B" w:rsidRDefault="00B95B3B" w:rsidP="00B95B3B">
      <w:pPr>
        <w:rPr>
          <w:rFonts w:hint="eastAsia"/>
          <w:sz w:val="28"/>
          <w:szCs w:val="28"/>
        </w:rPr>
      </w:pPr>
      <w:r w:rsidRPr="00B95B3B">
        <w:rPr>
          <w:rFonts w:hint="eastAsia"/>
          <w:sz w:val="28"/>
          <w:szCs w:val="28"/>
        </w:rPr>
        <w:t xml:space="preserve">　　</w:t>
      </w:r>
      <w:r w:rsidRPr="00B95B3B">
        <w:rPr>
          <w:rFonts w:hint="eastAsia"/>
          <w:sz w:val="28"/>
          <w:szCs w:val="28"/>
        </w:rPr>
        <w:t>1926</w:t>
      </w:r>
      <w:r w:rsidRPr="00B95B3B">
        <w:rPr>
          <w:rFonts w:hint="eastAsia"/>
          <w:sz w:val="28"/>
          <w:szCs w:val="28"/>
        </w:rPr>
        <w:t>年，河口划为特别区，所辖</w:t>
      </w:r>
      <w:r w:rsidRPr="00B95B3B">
        <w:rPr>
          <w:rFonts w:hint="eastAsia"/>
          <w:sz w:val="28"/>
          <w:szCs w:val="28"/>
        </w:rPr>
        <w:t>4</w:t>
      </w:r>
      <w:r w:rsidRPr="00B95B3B">
        <w:rPr>
          <w:rFonts w:hint="eastAsia"/>
          <w:sz w:val="28"/>
          <w:szCs w:val="28"/>
        </w:rPr>
        <w:t>个对汛区域分别由马关县和靖边行政区的逢春里、永平里划入。对汛督办公署称为河口特别区对汛督办公署。职能亦发生了变化，除外交和军事职能外，增加地方政府行政职能。</w:t>
      </w:r>
      <w:r w:rsidRPr="00B95B3B">
        <w:rPr>
          <w:rFonts w:hint="eastAsia"/>
          <w:sz w:val="28"/>
          <w:szCs w:val="28"/>
        </w:rPr>
        <w:t>1932</w:t>
      </w:r>
      <w:r w:rsidRPr="00B95B3B">
        <w:rPr>
          <w:rFonts w:hint="eastAsia"/>
          <w:sz w:val="28"/>
          <w:szCs w:val="28"/>
        </w:rPr>
        <w:t>年出任河口对汛督办的李鸿谟在《河口各对汛实况暨整理意见书》中说：“督办为边防重要长官，负一方特殊使命，掌握军事、外交，秉节边陲，远鹰疆寄，地位綦要。民国十五年，划为特别区后，除其军事、外交外，关于特区之行政、司法事项，悉归统治。”这时的河口特别区对汛督办已经成为既管外交军事，又管地方政府行政事务，似县非县的机构，慢慢朝着县级政府机构演变。云南省政府在</w:t>
      </w:r>
      <w:r w:rsidRPr="00B95B3B">
        <w:rPr>
          <w:rFonts w:hint="eastAsia"/>
          <w:sz w:val="28"/>
          <w:szCs w:val="28"/>
        </w:rPr>
        <w:t>1948</w:t>
      </w:r>
      <w:r w:rsidRPr="00B95B3B">
        <w:rPr>
          <w:rFonts w:hint="eastAsia"/>
          <w:sz w:val="28"/>
          <w:szCs w:val="28"/>
        </w:rPr>
        <w:t>年给内政部的报告中说对汛督办“于民国二十年以后，即已兼摄司法行政，形成一行政单位①。”</w:t>
      </w:r>
    </w:p>
    <w:p w:rsidR="00B95B3B" w:rsidRPr="00B95B3B" w:rsidRDefault="00B95B3B" w:rsidP="00B95B3B">
      <w:pPr>
        <w:rPr>
          <w:rFonts w:hint="eastAsia"/>
          <w:sz w:val="28"/>
          <w:szCs w:val="28"/>
        </w:rPr>
      </w:pPr>
      <w:r w:rsidRPr="00B95B3B">
        <w:rPr>
          <w:rFonts w:hint="eastAsia"/>
          <w:sz w:val="28"/>
          <w:szCs w:val="28"/>
        </w:rPr>
        <w:t xml:space="preserve">　　</w:t>
      </w:r>
      <w:r w:rsidRPr="00B95B3B">
        <w:rPr>
          <w:rFonts w:hint="eastAsia"/>
          <w:sz w:val="28"/>
          <w:szCs w:val="28"/>
        </w:rPr>
        <w:t>1928</w:t>
      </w:r>
      <w:r w:rsidRPr="00B95B3B">
        <w:rPr>
          <w:rFonts w:hint="eastAsia"/>
          <w:sz w:val="28"/>
          <w:szCs w:val="28"/>
        </w:rPr>
        <w:t>年和</w:t>
      </w:r>
      <w:r w:rsidRPr="00B95B3B">
        <w:rPr>
          <w:rFonts w:hint="eastAsia"/>
          <w:sz w:val="28"/>
          <w:szCs w:val="28"/>
        </w:rPr>
        <w:t>1929</w:t>
      </w:r>
      <w:r w:rsidRPr="00B95B3B">
        <w:rPr>
          <w:rFonts w:hint="eastAsia"/>
          <w:sz w:val="28"/>
          <w:szCs w:val="28"/>
        </w:rPr>
        <w:t>年，对汛督办公署增设建设局和教育局，</w:t>
      </w:r>
      <w:r w:rsidRPr="00B95B3B">
        <w:rPr>
          <w:rFonts w:hint="eastAsia"/>
          <w:sz w:val="28"/>
          <w:szCs w:val="28"/>
        </w:rPr>
        <w:t>1934</w:t>
      </w:r>
      <w:r w:rsidRPr="00B95B3B">
        <w:rPr>
          <w:rFonts w:hint="eastAsia"/>
          <w:sz w:val="28"/>
          <w:szCs w:val="28"/>
        </w:rPr>
        <w:t>年</w:t>
      </w:r>
      <w:r w:rsidRPr="00B95B3B">
        <w:rPr>
          <w:rFonts w:hint="eastAsia"/>
          <w:sz w:val="28"/>
          <w:szCs w:val="28"/>
        </w:rPr>
        <w:lastRenderedPageBreak/>
        <w:t>根据省政府训令，增设田粮科和户籍室。</w:t>
      </w:r>
    </w:p>
    <w:p w:rsidR="00B95B3B" w:rsidRPr="00B95B3B" w:rsidRDefault="00B95B3B" w:rsidP="00B95B3B">
      <w:pPr>
        <w:rPr>
          <w:rFonts w:hint="eastAsia"/>
          <w:sz w:val="28"/>
          <w:szCs w:val="28"/>
        </w:rPr>
      </w:pPr>
      <w:r w:rsidRPr="00B95B3B">
        <w:rPr>
          <w:rFonts w:hint="eastAsia"/>
          <w:sz w:val="28"/>
          <w:szCs w:val="28"/>
        </w:rPr>
        <w:t xml:space="preserve">　　</w:t>
      </w:r>
      <w:r w:rsidRPr="00B95B3B">
        <w:rPr>
          <w:rFonts w:hint="eastAsia"/>
          <w:sz w:val="28"/>
          <w:szCs w:val="28"/>
        </w:rPr>
        <w:t>1930</w:t>
      </w:r>
      <w:r w:rsidRPr="00B95B3B">
        <w:rPr>
          <w:rFonts w:hint="eastAsia"/>
          <w:sz w:val="28"/>
          <w:szCs w:val="28"/>
        </w:rPr>
        <w:t>年</w:t>
      </w:r>
      <w:r w:rsidRPr="00B95B3B">
        <w:rPr>
          <w:rFonts w:hint="eastAsia"/>
          <w:sz w:val="28"/>
          <w:szCs w:val="28"/>
        </w:rPr>
        <w:t>10</w:t>
      </w:r>
      <w:r w:rsidRPr="00B95B3B">
        <w:rPr>
          <w:rFonts w:hint="eastAsia"/>
          <w:sz w:val="28"/>
          <w:szCs w:val="28"/>
        </w:rPr>
        <w:t>月，云南省政府进一步规定：“河口、麻栗坡附近划出三十里地方，作为督办辖区，内一切行政、司法统归办理。”其下各汛亦划出驻地周围</w:t>
      </w:r>
      <w:r w:rsidRPr="00B95B3B">
        <w:rPr>
          <w:rFonts w:hint="eastAsia"/>
          <w:sz w:val="28"/>
          <w:szCs w:val="28"/>
        </w:rPr>
        <w:t>30</w:t>
      </w:r>
      <w:r w:rsidRPr="00B95B3B">
        <w:rPr>
          <w:rFonts w:hint="eastAsia"/>
          <w:sz w:val="28"/>
          <w:szCs w:val="28"/>
        </w:rPr>
        <w:t>里地段，由汛长管理辖区国防、军事、外交、华洋诉讼。河口、麻栗坡两对汛督办初步具备地方行政机构的职权。</w:t>
      </w:r>
    </w:p>
    <w:p w:rsidR="00B95B3B" w:rsidRPr="00B95B3B" w:rsidRDefault="00B95B3B" w:rsidP="00B95B3B">
      <w:pPr>
        <w:rPr>
          <w:rFonts w:hint="eastAsia"/>
          <w:sz w:val="28"/>
          <w:szCs w:val="28"/>
        </w:rPr>
      </w:pPr>
      <w:r w:rsidRPr="00B95B3B">
        <w:rPr>
          <w:rFonts w:hint="eastAsia"/>
          <w:sz w:val="28"/>
          <w:szCs w:val="28"/>
        </w:rPr>
        <w:t xml:space="preserve">　　</w:t>
      </w:r>
      <w:r w:rsidRPr="00B95B3B">
        <w:rPr>
          <w:rFonts w:hint="eastAsia"/>
          <w:sz w:val="28"/>
          <w:szCs w:val="28"/>
        </w:rPr>
        <w:t>1934</w:t>
      </w:r>
      <w:r w:rsidRPr="00B95B3B">
        <w:rPr>
          <w:rFonts w:hint="eastAsia"/>
          <w:sz w:val="28"/>
          <w:szCs w:val="28"/>
        </w:rPr>
        <w:t>年，云南省政府下达训令，进一步明确规定了对汛督办的职责：（一）执行中法对汛章程办理缉私事项；（二）办理国防及外交事项；（三）办理华洋诉讼事项；（四）办理地方自治事项；（五）办理教育、财政、团保公安、仓储、灾赈救济事项；（六）办理建设、卫生、司法、各种实业、抚绥边民及其一切行政事项。①并且要求对汛督办与邻近县划定界址。</w:t>
      </w:r>
    </w:p>
    <w:p w:rsidR="00B95B3B" w:rsidRPr="00B95B3B" w:rsidRDefault="00B95B3B" w:rsidP="00B95B3B">
      <w:pPr>
        <w:rPr>
          <w:rFonts w:hint="eastAsia"/>
          <w:sz w:val="28"/>
          <w:szCs w:val="28"/>
        </w:rPr>
      </w:pPr>
      <w:r w:rsidRPr="00B95B3B">
        <w:rPr>
          <w:rFonts w:hint="eastAsia"/>
          <w:sz w:val="28"/>
          <w:szCs w:val="28"/>
        </w:rPr>
        <w:t xml:space="preserve">　　至此，河口对汛督办公署已经由最初设立时单纯负责外交和军事的专门机构，演变成了既负责外交、军事，又负有县级政府行政职能的行政机构，形式上似县非县。</w:t>
      </w:r>
    </w:p>
    <w:p w:rsidR="00B95B3B" w:rsidRPr="00B95B3B" w:rsidRDefault="00B95B3B" w:rsidP="00B95B3B">
      <w:pPr>
        <w:rPr>
          <w:rFonts w:hint="eastAsia"/>
          <w:sz w:val="28"/>
          <w:szCs w:val="28"/>
        </w:rPr>
      </w:pPr>
      <w:r w:rsidRPr="00B95B3B">
        <w:rPr>
          <w:rFonts w:hint="eastAsia"/>
          <w:sz w:val="28"/>
          <w:szCs w:val="28"/>
        </w:rPr>
        <w:t xml:space="preserve">　　</w:t>
      </w:r>
      <w:r w:rsidRPr="00B95B3B">
        <w:rPr>
          <w:rFonts w:hint="eastAsia"/>
          <w:sz w:val="28"/>
          <w:szCs w:val="28"/>
        </w:rPr>
        <w:t>1936</w:t>
      </w:r>
      <w:r w:rsidRPr="00B95B3B">
        <w:rPr>
          <w:rFonts w:hint="eastAsia"/>
          <w:sz w:val="28"/>
          <w:szCs w:val="28"/>
        </w:rPr>
        <w:t>年，辖区内开始设置区和乡镇区划。第一区（河口直辖区）：德芬镇、广龄镇、南溪镇、山腰镇、那排乡；第二区（那发对汛区）：勐拉镇、勐拉乡、茨通坝乡、者米乡、王布田乡；第三区（坝洒对汛区）：坝洒乡、田房乡、南屏乡、卡房乡、靖安乡；第四区（新店对汛区）：桥头乡、箐口乡、新店乡、者里乡；第五区（老卡对汛区）：近汛乡、锦仁乡、石蓬乡、梁江乡、金宝乡、三合乡。第二、三、四、五区区长由该汛汛长兼任，第一区则委任专职。全区总人口</w:t>
      </w:r>
      <w:r w:rsidRPr="00B95B3B">
        <w:rPr>
          <w:rFonts w:hint="eastAsia"/>
          <w:sz w:val="28"/>
          <w:szCs w:val="28"/>
        </w:rPr>
        <w:t>29997</w:t>
      </w:r>
      <w:r w:rsidRPr="00B95B3B">
        <w:rPr>
          <w:rFonts w:hint="eastAsia"/>
          <w:sz w:val="28"/>
          <w:szCs w:val="28"/>
        </w:rPr>
        <w:t>人。</w:t>
      </w:r>
    </w:p>
    <w:p w:rsidR="00B95B3B" w:rsidRPr="00B95B3B" w:rsidRDefault="00B95B3B" w:rsidP="00B95B3B">
      <w:pPr>
        <w:rPr>
          <w:rFonts w:hint="eastAsia"/>
          <w:sz w:val="28"/>
          <w:szCs w:val="28"/>
        </w:rPr>
      </w:pPr>
      <w:r w:rsidRPr="00B95B3B">
        <w:rPr>
          <w:rFonts w:hint="eastAsia"/>
          <w:sz w:val="28"/>
          <w:szCs w:val="28"/>
        </w:rPr>
        <w:t xml:space="preserve">　　督办的任免也发生了变化。</w:t>
      </w:r>
      <w:r w:rsidRPr="00B95B3B">
        <w:rPr>
          <w:rFonts w:hint="eastAsia"/>
          <w:sz w:val="28"/>
          <w:szCs w:val="28"/>
        </w:rPr>
        <w:t>1931</w:t>
      </w:r>
      <w:r w:rsidRPr="00B95B3B">
        <w:rPr>
          <w:rFonts w:hint="eastAsia"/>
          <w:sz w:val="28"/>
          <w:szCs w:val="28"/>
        </w:rPr>
        <w:t>年前由云南省外交特派员任免，</w:t>
      </w:r>
      <w:r w:rsidRPr="00B95B3B">
        <w:rPr>
          <w:rFonts w:hint="eastAsia"/>
          <w:sz w:val="28"/>
          <w:szCs w:val="28"/>
        </w:rPr>
        <w:lastRenderedPageBreak/>
        <w:t>以后由云南省民政厅任免。督办任职条件，政界出身的须具有“简任”资格，军界出身的需具备上校以上军衔。“历考云南政府历次委任之督办，以政界出身而言，须具简任之格；以军界出身而言，须有上校以上之阶级。民国十年以前，各任督办多由政界产生；近则国防重要，督办之选，往往侧重于军界人物。”②督署下设机构人员，秘书由督办举荐，省外交特派员或省民政厅委任；科长，或荐任，或由督办委任；科员，由督办委任。</w:t>
      </w:r>
    </w:p>
    <w:p w:rsidR="00B95B3B" w:rsidRPr="00B95B3B" w:rsidRDefault="00B95B3B" w:rsidP="00B95B3B">
      <w:pPr>
        <w:rPr>
          <w:rFonts w:hint="eastAsia"/>
          <w:sz w:val="28"/>
          <w:szCs w:val="28"/>
        </w:rPr>
      </w:pPr>
      <w:r w:rsidRPr="00B95B3B">
        <w:rPr>
          <w:rFonts w:hint="eastAsia"/>
          <w:sz w:val="28"/>
          <w:szCs w:val="28"/>
        </w:rPr>
        <w:t xml:space="preserve">　　</w:t>
      </w:r>
      <w:r w:rsidRPr="00B95B3B">
        <w:rPr>
          <w:rFonts w:hint="eastAsia"/>
          <w:sz w:val="28"/>
          <w:szCs w:val="28"/>
        </w:rPr>
        <w:t>1949</w:t>
      </w:r>
      <w:r w:rsidRPr="00B95B3B">
        <w:rPr>
          <w:rFonts w:hint="eastAsia"/>
          <w:sz w:val="28"/>
          <w:szCs w:val="28"/>
        </w:rPr>
        <w:t>年</w:t>
      </w:r>
      <w:r w:rsidRPr="00B95B3B">
        <w:rPr>
          <w:rFonts w:hint="eastAsia"/>
          <w:sz w:val="28"/>
          <w:szCs w:val="28"/>
        </w:rPr>
        <w:t>12</w:t>
      </w:r>
      <w:r w:rsidRPr="00B95B3B">
        <w:rPr>
          <w:rFonts w:hint="eastAsia"/>
          <w:sz w:val="28"/>
          <w:szCs w:val="28"/>
        </w:rPr>
        <w:t>月，河口特别区对汛督办机构编制及负责人如下：</w:t>
      </w:r>
    </w:p>
    <w:p w:rsidR="00B95B3B" w:rsidRPr="00B95B3B" w:rsidRDefault="00B95B3B" w:rsidP="00B95B3B">
      <w:pPr>
        <w:rPr>
          <w:rFonts w:hint="eastAsia"/>
          <w:sz w:val="28"/>
          <w:szCs w:val="28"/>
        </w:rPr>
      </w:pPr>
      <w:r w:rsidRPr="00B95B3B">
        <w:rPr>
          <w:rFonts w:hint="eastAsia"/>
          <w:sz w:val="28"/>
          <w:szCs w:val="28"/>
        </w:rPr>
        <w:t xml:space="preserve">　　督　办：王灿堃</w:t>
      </w:r>
    </w:p>
    <w:p w:rsidR="00B95B3B" w:rsidRPr="00B95B3B" w:rsidRDefault="00B95B3B" w:rsidP="00B95B3B">
      <w:pPr>
        <w:rPr>
          <w:rFonts w:hint="eastAsia"/>
          <w:sz w:val="28"/>
          <w:szCs w:val="28"/>
        </w:rPr>
      </w:pPr>
      <w:r w:rsidRPr="00B95B3B">
        <w:rPr>
          <w:rFonts w:hint="eastAsia"/>
          <w:sz w:val="28"/>
          <w:szCs w:val="28"/>
        </w:rPr>
        <w:t xml:space="preserve">　　秘书室：秘书罗仲坚</w:t>
      </w:r>
    </w:p>
    <w:p w:rsidR="00B95B3B" w:rsidRPr="00B95B3B" w:rsidRDefault="00B95B3B" w:rsidP="00B95B3B">
      <w:pPr>
        <w:rPr>
          <w:rFonts w:hint="eastAsia"/>
          <w:sz w:val="28"/>
          <w:szCs w:val="28"/>
        </w:rPr>
      </w:pPr>
      <w:r w:rsidRPr="00B95B3B">
        <w:rPr>
          <w:rFonts w:hint="eastAsia"/>
          <w:sz w:val="28"/>
          <w:szCs w:val="28"/>
        </w:rPr>
        <w:t xml:space="preserve">　　民政科：科长黎超凡</w:t>
      </w:r>
    </w:p>
    <w:p w:rsidR="00B95B3B" w:rsidRPr="00B95B3B" w:rsidRDefault="00B95B3B" w:rsidP="00B95B3B">
      <w:pPr>
        <w:rPr>
          <w:rFonts w:hint="eastAsia"/>
          <w:sz w:val="28"/>
          <w:szCs w:val="28"/>
        </w:rPr>
      </w:pPr>
      <w:r w:rsidRPr="00B95B3B">
        <w:rPr>
          <w:rFonts w:hint="eastAsia"/>
          <w:sz w:val="28"/>
          <w:szCs w:val="28"/>
        </w:rPr>
        <w:t xml:space="preserve">　　财政科：科长侬振丕</w:t>
      </w:r>
    </w:p>
    <w:p w:rsidR="00B95B3B" w:rsidRPr="00B95B3B" w:rsidRDefault="00B95B3B" w:rsidP="00B95B3B">
      <w:pPr>
        <w:rPr>
          <w:rFonts w:hint="eastAsia"/>
          <w:sz w:val="28"/>
          <w:szCs w:val="28"/>
        </w:rPr>
      </w:pPr>
      <w:r w:rsidRPr="00B95B3B">
        <w:rPr>
          <w:rFonts w:hint="eastAsia"/>
          <w:sz w:val="28"/>
          <w:szCs w:val="28"/>
        </w:rPr>
        <w:t xml:space="preserve">　　建设科：科长廖松山</w:t>
      </w:r>
    </w:p>
    <w:p w:rsidR="00B95B3B" w:rsidRPr="00B95B3B" w:rsidRDefault="00B95B3B" w:rsidP="00B95B3B">
      <w:pPr>
        <w:rPr>
          <w:rFonts w:hint="eastAsia"/>
          <w:sz w:val="28"/>
          <w:szCs w:val="28"/>
        </w:rPr>
      </w:pPr>
      <w:r w:rsidRPr="00B95B3B">
        <w:rPr>
          <w:rFonts w:hint="eastAsia"/>
          <w:sz w:val="28"/>
          <w:szCs w:val="28"/>
        </w:rPr>
        <w:t xml:space="preserve">　　户籍室：股长钟敬文</w:t>
      </w:r>
    </w:p>
    <w:p w:rsidR="00B95B3B" w:rsidRPr="00B95B3B" w:rsidRDefault="00B95B3B" w:rsidP="00B95B3B">
      <w:pPr>
        <w:rPr>
          <w:rFonts w:hint="eastAsia"/>
          <w:sz w:val="28"/>
          <w:szCs w:val="28"/>
        </w:rPr>
      </w:pPr>
      <w:r w:rsidRPr="00B95B3B">
        <w:rPr>
          <w:rFonts w:hint="eastAsia"/>
          <w:sz w:val="28"/>
          <w:szCs w:val="28"/>
        </w:rPr>
        <w:t xml:space="preserve">　　会计室：主任张绍勋</w:t>
      </w:r>
    </w:p>
    <w:p w:rsidR="00B95B3B" w:rsidRPr="00B95B3B" w:rsidRDefault="00B95B3B" w:rsidP="00B95B3B">
      <w:pPr>
        <w:rPr>
          <w:rFonts w:hint="eastAsia"/>
          <w:sz w:val="28"/>
          <w:szCs w:val="28"/>
        </w:rPr>
      </w:pPr>
      <w:r w:rsidRPr="00B95B3B">
        <w:rPr>
          <w:rFonts w:hint="eastAsia"/>
          <w:sz w:val="28"/>
          <w:szCs w:val="28"/>
        </w:rPr>
        <w:t xml:space="preserve">　　督察室：督察长李祖贻</w:t>
      </w:r>
    </w:p>
    <w:p w:rsidR="00B95B3B" w:rsidRPr="00B95B3B" w:rsidRDefault="00B95B3B" w:rsidP="00B95B3B">
      <w:pPr>
        <w:rPr>
          <w:rFonts w:hint="eastAsia"/>
          <w:sz w:val="28"/>
          <w:szCs w:val="28"/>
        </w:rPr>
      </w:pPr>
      <w:r w:rsidRPr="00B95B3B">
        <w:rPr>
          <w:rFonts w:hint="eastAsia"/>
          <w:sz w:val="28"/>
          <w:szCs w:val="28"/>
        </w:rPr>
        <w:t xml:space="preserve">　　检查处：检查长李正仁</w:t>
      </w:r>
    </w:p>
    <w:p w:rsidR="00B95B3B" w:rsidRPr="00B95B3B" w:rsidRDefault="00B95B3B" w:rsidP="00B95B3B">
      <w:pPr>
        <w:rPr>
          <w:rFonts w:hint="eastAsia"/>
          <w:sz w:val="28"/>
          <w:szCs w:val="28"/>
        </w:rPr>
      </w:pPr>
      <w:r w:rsidRPr="00B95B3B">
        <w:rPr>
          <w:rFonts w:hint="eastAsia"/>
          <w:sz w:val="28"/>
          <w:szCs w:val="28"/>
        </w:rPr>
        <w:t xml:space="preserve">　　翻　译：梁如海</w:t>
      </w:r>
    </w:p>
    <w:p w:rsidR="00B95B3B" w:rsidRPr="00B95B3B" w:rsidRDefault="00B95B3B" w:rsidP="00B95B3B">
      <w:pPr>
        <w:rPr>
          <w:rFonts w:hint="eastAsia"/>
          <w:sz w:val="28"/>
          <w:szCs w:val="28"/>
        </w:rPr>
      </w:pPr>
      <w:r w:rsidRPr="00B95B3B">
        <w:rPr>
          <w:rFonts w:hint="eastAsia"/>
          <w:sz w:val="28"/>
          <w:szCs w:val="28"/>
        </w:rPr>
        <w:t xml:space="preserve">　　自卫队总队：副总队长曹天皓</w:t>
      </w:r>
    </w:p>
    <w:p w:rsidR="00B95B3B" w:rsidRPr="00B95B3B" w:rsidRDefault="00B95B3B" w:rsidP="00B95B3B">
      <w:pPr>
        <w:rPr>
          <w:rFonts w:hint="eastAsia"/>
          <w:sz w:val="28"/>
          <w:szCs w:val="28"/>
        </w:rPr>
      </w:pPr>
      <w:r w:rsidRPr="00B95B3B">
        <w:rPr>
          <w:rFonts w:hint="eastAsia"/>
          <w:sz w:val="28"/>
          <w:szCs w:val="28"/>
        </w:rPr>
        <w:t xml:space="preserve">　　总编制</w:t>
      </w:r>
      <w:r w:rsidRPr="00B95B3B">
        <w:rPr>
          <w:rFonts w:hint="eastAsia"/>
          <w:sz w:val="28"/>
          <w:szCs w:val="28"/>
        </w:rPr>
        <w:t>30</w:t>
      </w:r>
      <w:r w:rsidRPr="00B95B3B">
        <w:rPr>
          <w:rFonts w:hint="eastAsia"/>
          <w:sz w:val="28"/>
          <w:szCs w:val="28"/>
        </w:rPr>
        <w:t>人，实际在编</w:t>
      </w:r>
      <w:r w:rsidRPr="00B95B3B">
        <w:rPr>
          <w:rFonts w:hint="eastAsia"/>
          <w:sz w:val="28"/>
          <w:szCs w:val="28"/>
        </w:rPr>
        <w:t>23</w:t>
      </w:r>
      <w:r w:rsidRPr="00B95B3B">
        <w:rPr>
          <w:rFonts w:hint="eastAsia"/>
          <w:sz w:val="28"/>
          <w:szCs w:val="28"/>
        </w:rPr>
        <w:t>人。③</w:t>
      </w:r>
    </w:p>
    <w:p w:rsidR="00B95B3B" w:rsidRPr="00B95B3B" w:rsidRDefault="00B95B3B" w:rsidP="00B95B3B">
      <w:pPr>
        <w:rPr>
          <w:rFonts w:hint="eastAsia"/>
          <w:sz w:val="28"/>
          <w:szCs w:val="28"/>
        </w:rPr>
      </w:pPr>
      <w:r w:rsidRPr="00B95B3B">
        <w:rPr>
          <w:rFonts w:hint="eastAsia"/>
          <w:sz w:val="28"/>
          <w:szCs w:val="28"/>
        </w:rPr>
        <w:t xml:space="preserve">　　五、来不及实施的督署与县分设的计划</w:t>
      </w:r>
    </w:p>
    <w:p w:rsidR="00B95B3B" w:rsidRPr="00B95B3B" w:rsidRDefault="00B95B3B" w:rsidP="00B95B3B">
      <w:pPr>
        <w:rPr>
          <w:rFonts w:hint="eastAsia"/>
          <w:sz w:val="28"/>
          <w:szCs w:val="28"/>
        </w:rPr>
      </w:pPr>
      <w:r w:rsidRPr="00B95B3B">
        <w:rPr>
          <w:rFonts w:hint="eastAsia"/>
          <w:sz w:val="28"/>
          <w:szCs w:val="28"/>
        </w:rPr>
        <w:t xml:space="preserve">　　为了解决对汛督办公署似县非县不便于管理的体制，云南省政府</w:t>
      </w:r>
      <w:r w:rsidRPr="00B95B3B">
        <w:rPr>
          <w:rFonts w:hint="eastAsia"/>
          <w:sz w:val="28"/>
          <w:szCs w:val="28"/>
        </w:rPr>
        <w:lastRenderedPageBreak/>
        <w:t>提出了一个解决方案，实行督署与县分设，将云南省辖的河口和麻栗坡两个对汛督办公署合并成立滇越边区对汛督办公署，在其辖区分别设置</w:t>
      </w:r>
      <w:r w:rsidRPr="00B95B3B">
        <w:rPr>
          <w:rFonts w:hint="eastAsia"/>
          <w:sz w:val="28"/>
          <w:szCs w:val="28"/>
        </w:rPr>
        <w:t>3</w:t>
      </w:r>
      <w:r w:rsidRPr="00B95B3B">
        <w:rPr>
          <w:rFonts w:hint="eastAsia"/>
          <w:sz w:val="28"/>
          <w:szCs w:val="28"/>
        </w:rPr>
        <w:t>个县，“督办责在国防警卫，县长专司地方行政，权责分明，既符法令，又便治理”。方案上报国民政府内政部，内政部报行政院，并于</w:t>
      </w:r>
      <w:r w:rsidRPr="00B95B3B">
        <w:rPr>
          <w:rFonts w:hint="eastAsia"/>
          <w:sz w:val="28"/>
          <w:szCs w:val="28"/>
        </w:rPr>
        <w:t>1946</w:t>
      </w:r>
      <w:r w:rsidRPr="00B95B3B">
        <w:rPr>
          <w:rFonts w:hint="eastAsia"/>
          <w:sz w:val="28"/>
          <w:szCs w:val="28"/>
        </w:rPr>
        <w:t>年</w:t>
      </w:r>
      <w:r w:rsidRPr="00B95B3B">
        <w:rPr>
          <w:rFonts w:hint="eastAsia"/>
          <w:sz w:val="28"/>
          <w:szCs w:val="28"/>
        </w:rPr>
        <w:t>11</w:t>
      </w:r>
      <w:r w:rsidRPr="00B95B3B">
        <w:rPr>
          <w:rFonts w:hint="eastAsia"/>
          <w:sz w:val="28"/>
          <w:szCs w:val="28"/>
        </w:rPr>
        <w:t>月获得批准。行政院批准后，云南省制订了具体的实施方案，将河口、麻栗坡两对汛督办合并成立滇越边区对汛督办公署，下设两个副督办署（一驻麻栗坡的船头、一驻金平的者米），同时将原有的</w:t>
      </w:r>
      <w:r w:rsidRPr="00B95B3B">
        <w:rPr>
          <w:rFonts w:hint="eastAsia"/>
          <w:sz w:val="28"/>
          <w:szCs w:val="28"/>
        </w:rPr>
        <w:t>11</w:t>
      </w:r>
      <w:r w:rsidRPr="00B95B3B">
        <w:rPr>
          <w:rFonts w:hint="eastAsia"/>
          <w:sz w:val="28"/>
          <w:szCs w:val="28"/>
        </w:rPr>
        <w:t>对汛改为</w:t>
      </w:r>
      <w:r w:rsidRPr="00B95B3B">
        <w:rPr>
          <w:rFonts w:hint="eastAsia"/>
          <w:sz w:val="28"/>
          <w:szCs w:val="28"/>
        </w:rPr>
        <w:t>12</w:t>
      </w:r>
      <w:r w:rsidRPr="00B95B3B">
        <w:rPr>
          <w:rFonts w:hint="eastAsia"/>
          <w:sz w:val="28"/>
          <w:szCs w:val="28"/>
        </w:rPr>
        <w:t>个分署，汛兵改编为国境警察大队。将河口对汛督办辖的河口镇、南溪乡、近汛乡、锦仁乡、新店乡、桥头镇划还马关县；坝卡乡、靖安乡、桥头乡还归屏边县；那黄镇、新建镇、金水河乡、新勐乡、安宁乡划还金平县。将麻栗坡对汛督办辖的麻栗坡镇、大兴乡、太平镇、杨万乡、庆云乡、达咩乡及茨竹地方划还西畴县；玉汛乡、保皇乡及勐硐地方划还马关县。其余麻栗坡所辖的田蓬镇、才利乡、上钨乡、崇普乡、金禾乡、马浪乡、董利乡、者林乡、古竹乡、官渡乡，不再划还西畴县、广南县；并将广南县的理达乡、南屏乡划出，合并设置一个新县，县治地点设在木扛江，县名为南屏县，取屏障滇南之意。方案于</w:t>
      </w:r>
      <w:r w:rsidRPr="00B95B3B">
        <w:rPr>
          <w:rFonts w:hint="eastAsia"/>
          <w:sz w:val="28"/>
          <w:szCs w:val="28"/>
        </w:rPr>
        <w:t>1948</w:t>
      </w:r>
      <w:r w:rsidRPr="00B95B3B">
        <w:rPr>
          <w:rFonts w:hint="eastAsia"/>
          <w:sz w:val="28"/>
          <w:szCs w:val="28"/>
        </w:rPr>
        <w:t>年</w:t>
      </w:r>
      <w:r w:rsidRPr="00B95B3B">
        <w:rPr>
          <w:rFonts w:hint="eastAsia"/>
          <w:sz w:val="28"/>
          <w:szCs w:val="28"/>
        </w:rPr>
        <w:t>1</w:t>
      </w:r>
      <w:r w:rsidRPr="00B95B3B">
        <w:rPr>
          <w:rFonts w:hint="eastAsia"/>
          <w:sz w:val="28"/>
          <w:szCs w:val="28"/>
        </w:rPr>
        <w:t>月报内政部，拖了半年不见批复，云南省政府又于</w:t>
      </w:r>
      <w:r w:rsidRPr="00B95B3B">
        <w:rPr>
          <w:rFonts w:hint="eastAsia"/>
          <w:sz w:val="28"/>
          <w:szCs w:val="28"/>
        </w:rPr>
        <w:t>8</w:t>
      </w:r>
      <w:r w:rsidRPr="00B95B3B">
        <w:rPr>
          <w:rFonts w:hint="eastAsia"/>
          <w:sz w:val="28"/>
          <w:szCs w:val="28"/>
        </w:rPr>
        <w:t>月给内政部上报了一个报告催促，报告中同时又提出了一个新的设县方案。新方案为：以河口对汛督办所辖区域设置一个县。以麻栗坡对汛督办辖区中的麻栗坡镇等</w:t>
      </w:r>
      <w:r w:rsidRPr="00B95B3B">
        <w:rPr>
          <w:rFonts w:hint="eastAsia"/>
          <w:sz w:val="28"/>
          <w:szCs w:val="28"/>
        </w:rPr>
        <w:t>8</w:t>
      </w:r>
      <w:r w:rsidRPr="00B95B3B">
        <w:rPr>
          <w:rFonts w:hint="eastAsia"/>
          <w:sz w:val="28"/>
          <w:szCs w:val="28"/>
        </w:rPr>
        <w:t>个乡镇设置一个县，其余麻栗坡对汛督办辖区应划还广南县的田蓬等</w:t>
      </w:r>
      <w:r w:rsidRPr="00B95B3B">
        <w:rPr>
          <w:rFonts w:hint="eastAsia"/>
          <w:sz w:val="28"/>
          <w:szCs w:val="28"/>
        </w:rPr>
        <w:t>5</w:t>
      </w:r>
      <w:r w:rsidRPr="00B95B3B">
        <w:rPr>
          <w:rFonts w:hint="eastAsia"/>
          <w:sz w:val="28"/>
          <w:szCs w:val="28"/>
        </w:rPr>
        <w:t>个乡镇，应划还西畴县的马浪等</w:t>
      </w:r>
      <w:r w:rsidRPr="00B95B3B">
        <w:rPr>
          <w:rFonts w:hint="eastAsia"/>
          <w:sz w:val="28"/>
          <w:szCs w:val="28"/>
        </w:rPr>
        <w:t>5</w:t>
      </w:r>
      <w:r w:rsidRPr="00B95B3B">
        <w:rPr>
          <w:rFonts w:hint="eastAsia"/>
          <w:sz w:val="28"/>
          <w:szCs w:val="28"/>
        </w:rPr>
        <w:t>个乡，再从广南县划出理达、南屏</w:t>
      </w:r>
      <w:r w:rsidRPr="00B95B3B">
        <w:rPr>
          <w:rFonts w:hint="eastAsia"/>
          <w:sz w:val="28"/>
          <w:szCs w:val="28"/>
        </w:rPr>
        <w:t>2</w:t>
      </w:r>
      <w:r w:rsidRPr="00B95B3B">
        <w:rPr>
          <w:rFonts w:hint="eastAsia"/>
          <w:sz w:val="28"/>
          <w:szCs w:val="28"/>
        </w:rPr>
        <w:t>个乡，合</w:t>
      </w:r>
      <w:r w:rsidRPr="00B95B3B">
        <w:rPr>
          <w:rFonts w:hint="eastAsia"/>
          <w:sz w:val="28"/>
          <w:szCs w:val="28"/>
        </w:rPr>
        <w:lastRenderedPageBreak/>
        <w:t>并新设立一个县。这样，河口对汛督办和麻栗坡对汛督办辖区便设置了</w:t>
      </w:r>
      <w:r w:rsidRPr="00B95B3B">
        <w:rPr>
          <w:rFonts w:hint="eastAsia"/>
          <w:sz w:val="28"/>
          <w:szCs w:val="28"/>
        </w:rPr>
        <w:t>3</w:t>
      </w:r>
      <w:r w:rsidRPr="00B95B3B">
        <w:rPr>
          <w:rFonts w:hint="eastAsia"/>
          <w:sz w:val="28"/>
          <w:szCs w:val="28"/>
        </w:rPr>
        <w:t>个县。①</w:t>
      </w:r>
    </w:p>
    <w:p w:rsidR="00B95B3B" w:rsidRPr="00B95B3B" w:rsidRDefault="00B95B3B" w:rsidP="00B95B3B">
      <w:pPr>
        <w:rPr>
          <w:rFonts w:hint="eastAsia"/>
          <w:sz w:val="28"/>
          <w:szCs w:val="28"/>
        </w:rPr>
      </w:pPr>
      <w:r w:rsidRPr="00B95B3B">
        <w:rPr>
          <w:rFonts w:hint="eastAsia"/>
          <w:sz w:val="28"/>
          <w:szCs w:val="28"/>
        </w:rPr>
        <w:t xml:space="preserve">　　</w:t>
      </w:r>
      <w:r w:rsidRPr="00B95B3B">
        <w:rPr>
          <w:rFonts w:hint="eastAsia"/>
          <w:sz w:val="28"/>
          <w:szCs w:val="28"/>
        </w:rPr>
        <w:t>1949</w:t>
      </w:r>
      <w:r w:rsidRPr="00B95B3B">
        <w:rPr>
          <w:rFonts w:hint="eastAsia"/>
          <w:sz w:val="28"/>
          <w:szCs w:val="28"/>
        </w:rPr>
        <w:t>年</w:t>
      </w:r>
      <w:r w:rsidRPr="00B95B3B">
        <w:rPr>
          <w:rFonts w:hint="eastAsia"/>
          <w:sz w:val="28"/>
          <w:szCs w:val="28"/>
        </w:rPr>
        <w:t>1</w:t>
      </w:r>
      <w:r w:rsidRPr="00B95B3B">
        <w:rPr>
          <w:rFonts w:hint="eastAsia"/>
          <w:sz w:val="28"/>
          <w:szCs w:val="28"/>
        </w:rPr>
        <w:t>月，云南省政府公布了《滇越边区对汛督办公署组织规程》，规定“云南省滇越边区对汛督办公署（以下简称本署）隶属云南省，掌理滇越边境国界之保护及警卫事项”。“本署得因事实之需要，以副督办驻于麻栗坡之船头及金平之者米设置副督办公署”，“本署因边防需要，得于老卡、新店、坝洒、龙膊、那发、牛场等地设十二分署”。②然而此时的国民党政权已处于风雨飘摇之中，即将垮台，已经来不及实施了。</w:t>
      </w:r>
    </w:p>
    <w:p w:rsidR="00B95B3B" w:rsidRPr="00B95B3B" w:rsidRDefault="00B95B3B" w:rsidP="00B95B3B">
      <w:pPr>
        <w:rPr>
          <w:rFonts w:hint="eastAsia"/>
          <w:sz w:val="28"/>
          <w:szCs w:val="28"/>
        </w:rPr>
      </w:pPr>
      <w:r w:rsidRPr="00B95B3B">
        <w:rPr>
          <w:rFonts w:hint="eastAsia"/>
          <w:sz w:val="28"/>
          <w:szCs w:val="28"/>
        </w:rPr>
        <w:t xml:space="preserve">　　</w:t>
      </w:r>
      <w:r w:rsidRPr="00B95B3B">
        <w:rPr>
          <w:rFonts w:hint="eastAsia"/>
          <w:sz w:val="28"/>
          <w:szCs w:val="28"/>
        </w:rPr>
        <w:t>1949</w:t>
      </w:r>
      <w:r w:rsidRPr="00B95B3B">
        <w:rPr>
          <w:rFonts w:hint="eastAsia"/>
          <w:sz w:val="28"/>
          <w:szCs w:val="28"/>
        </w:rPr>
        <w:t>年</w:t>
      </w:r>
      <w:r w:rsidRPr="00B95B3B">
        <w:rPr>
          <w:rFonts w:hint="eastAsia"/>
          <w:sz w:val="28"/>
          <w:szCs w:val="28"/>
        </w:rPr>
        <w:t>12</w:t>
      </w:r>
      <w:r w:rsidRPr="00B95B3B">
        <w:rPr>
          <w:rFonts w:hint="eastAsia"/>
          <w:sz w:val="28"/>
          <w:szCs w:val="28"/>
        </w:rPr>
        <w:t>月</w:t>
      </w:r>
      <w:r w:rsidRPr="00B95B3B">
        <w:rPr>
          <w:rFonts w:hint="eastAsia"/>
          <w:sz w:val="28"/>
          <w:szCs w:val="28"/>
        </w:rPr>
        <w:t>25</w:t>
      </w:r>
      <w:r w:rsidRPr="00B95B3B">
        <w:rPr>
          <w:rFonts w:hint="eastAsia"/>
          <w:sz w:val="28"/>
          <w:szCs w:val="28"/>
        </w:rPr>
        <w:t>日，河口和平解放。</w:t>
      </w:r>
      <w:r w:rsidRPr="00B95B3B">
        <w:rPr>
          <w:rFonts w:hint="eastAsia"/>
          <w:sz w:val="28"/>
          <w:szCs w:val="28"/>
        </w:rPr>
        <w:t>28</w:t>
      </w:r>
      <w:r w:rsidRPr="00B95B3B">
        <w:rPr>
          <w:rFonts w:hint="eastAsia"/>
          <w:sz w:val="28"/>
          <w:szCs w:val="28"/>
        </w:rPr>
        <w:t>日，在河口对汛督办公署会议室举行接管仪式，最后一任督办王灿堃将河口对汛督办公署的关防印信、军械仓库及文件资料，交给接收的中共河口特支书记李萍。河口对汛督办从此结束。</w:t>
      </w:r>
    </w:p>
    <w:p w:rsidR="00814B67" w:rsidRPr="00101F51" w:rsidRDefault="00B95B3B" w:rsidP="00B95B3B">
      <w:pPr>
        <w:rPr>
          <w:sz w:val="28"/>
          <w:szCs w:val="28"/>
        </w:rPr>
      </w:pPr>
      <w:r w:rsidRPr="00B95B3B">
        <w:rPr>
          <w:rFonts w:hint="eastAsia"/>
          <w:sz w:val="28"/>
          <w:szCs w:val="28"/>
        </w:rPr>
        <w:t xml:space="preserve">　　</w:t>
      </w:r>
      <w:r w:rsidRPr="00B95B3B">
        <w:rPr>
          <w:rFonts w:hint="eastAsia"/>
          <w:sz w:val="28"/>
          <w:szCs w:val="28"/>
        </w:rPr>
        <w:t>1950</w:t>
      </w:r>
      <w:r w:rsidRPr="00B95B3B">
        <w:rPr>
          <w:rFonts w:hint="eastAsia"/>
          <w:sz w:val="28"/>
          <w:szCs w:val="28"/>
        </w:rPr>
        <w:t>年</w:t>
      </w:r>
      <w:r w:rsidRPr="00B95B3B">
        <w:rPr>
          <w:rFonts w:hint="eastAsia"/>
          <w:sz w:val="28"/>
          <w:szCs w:val="28"/>
        </w:rPr>
        <w:t>1</w:t>
      </w:r>
      <w:r w:rsidRPr="00B95B3B">
        <w:rPr>
          <w:rFonts w:hint="eastAsia"/>
          <w:sz w:val="28"/>
          <w:szCs w:val="28"/>
        </w:rPr>
        <w:t>月</w:t>
      </w:r>
      <w:r w:rsidRPr="00B95B3B">
        <w:rPr>
          <w:rFonts w:hint="eastAsia"/>
          <w:sz w:val="28"/>
          <w:szCs w:val="28"/>
        </w:rPr>
        <w:t>1</w:t>
      </w:r>
      <w:r w:rsidRPr="00B95B3B">
        <w:rPr>
          <w:rFonts w:hint="eastAsia"/>
          <w:sz w:val="28"/>
          <w:szCs w:val="28"/>
        </w:rPr>
        <w:t>日，河口县人民政府成立。从此，河口告别了一个旧时代，结束了似县非县的行政体制历史。</w:t>
      </w:r>
      <w:r w:rsidRPr="00B95B3B">
        <w:rPr>
          <w:rFonts w:hint="eastAsia"/>
          <w:sz w:val="28"/>
          <w:szCs w:val="28"/>
        </w:rPr>
        <w:t xml:space="preserve">                                                  </w:t>
      </w:r>
    </w:p>
    <w:sectPr w:rsidR="00814B67" w:rsidRPr="00101F51" w:rsidSect="00D07FB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0415" w:rsidRDefault="00120415" w:rsidP="00B85A16">
      <w:r>
        <w:separator/>
      </w:r>
    </w:p>
  </w:endnote>
  <w:endnote w:type="continuationSeparator" w:id="1">
    <w:p w:rsidR="00120415" w:rsidRDefault="00120415" w:rsidP="00B85A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0415" w:rsidRDefault="00120415" w:rsidP="00B85A16">
      <w:r>
        <w:separator/>
      </w:r>
    </w:p>
  </w:footnote>
  <w:footnote w:type="continuationSeparator" w:id="1">
    <w:p w:rsidR="00120415" w:rsidRDefault="00120415" w:rsidP="00B85A1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14B67"/>
    <w:rsid w:val="00022AAF"/>
    <w:rsid w:val="000565AC"/>
    <w:rsid w:val="000E4D8C"/>
    <w:rsid w:val="000F1658"/>
    <w:rsid w:val="00101F51"/>
    <w:rsid w:val="001040E7"/>
    <w:rsid w:val="00116C77"/>
    <w:rsid w:val="00120415"/>
    <w:rsid w:val="001516AE"/>
    <w:rsid w:val="00172DE5"/>
    <w:rsid w:val="00185B13"/>
    <w:rsid w:val="00193116"/>
    <w:rsid w:val="00213602"/>
    <w:rsid w:val="00257AAE"/>
    <w:rsid w:val="00271361"/>
    <w:rsid w:val="002A24DC"/>
    <w:rsid w:val="002C2F77"/>
    <w:rsid w:val="002E5637"/>
    <w:rsid w:val="0031370D"/>
    <w:rsid w:val="00327E08"/>
    <w:rsid w:val="00363518"/>
    <w:rsid w:val="003A5307"/>
    <w:rsid w:val="003C15B1"/>
    <w:rsid w:val="003C2837"/>
    <w:rsid w:val="003C3B47"/>
    <w:rsid w:val="003D1021"/>
    <w:rsid w:val="003D2C69"/>
    <w:rsid w:val="00453861"/>
    <w:rsid w:val="004D0BF7"/>
    <w:rsid w:val="004D3E34"/>
    <w:rsid w:val="004D517E"/>
    <w:rsid w:val="004D6432"/>
    <w:rsid w:val="004E5889"/>
    <w:rsid w:val="00540D8E"/>
    <w:rsid w:val="005A4E86"/>
    <w:rsid w:val="005E0F98"/>
    <w:rsid w:val="00602241"/>
    <w:rsid w:val="006035FC"/>
    <w:rsid w:val="0061049F"/>
    <w:rsid w:val="00627143"/>
    <w:rsid w:val="0063605C"/>
    <w:rsid w:val="006F4F14"/>
    <w:rsid w:val="00743F48"/>
    <w:rsid w:val="0078364F"/>
    <w:rsid w:val="007A5F72"/>
    <w:rsid w:val="007D54A0"/>
    <w:rsid w:val="00814B67"/>
    <w:rsid w:val="00834D42"/>
    <w:rsid w:val="00865EDA"/>
    <w:rsid w:val="009821E2"/>
    <w:rsid w:val="009A73CF"/>
    <w:rsid w:val="009B0584"/>
    <w:rsid w:val="00A04627"/>
    <w:rsid w:val="00A53B9F"/>
    <w:rsid w:val="00A868A5"/>
    <w:rsid w:val="00AB2377"/>
    <w:rsid w:val="00AD29D0"/>
    <w:rsid w:val="00AE4206"/>
    <w:rsid w:val="00B336BA"/>
    <w:rsid w:val="00B85A16"/>
    <w:rsid w:val="00B95B3B"/>
    <w:rsid w:val="00C47DA9"/>
    <w:rsid w:val="00C55EA2"/>
    <w:rsid w:val="00D07FB5"/>
    <w:rsid w:val="00D11106"/>
    <w:rsid w:val="00D1630E"/>
    <w:rsid w:val="00DB2F91"/>
    <w:rsid w:val="00DB6C93"/>
    <w:rsid w:val="00DF1129"/>
    <w:rsid w:val="00E64BC7"/>
    <w:rsid w:val="00E66CB1"/>
    <w:rsid w:val="00E81F4D"/>
    <w:rsid w:val="00EA53A1"/>
    <w:rsid w:val="00ED3636"/>
    <w:rsid w:val="00F66F58"/>
    <w:rsid w:val="00F72EE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07FB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85A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85A16"/>
    <w:rPr>
      <w:kern w:val="2"/>
      <w:sz w:val="18"/>
      <w:szCs w:val="18"/>
    </w:rPr>
  </w:style>
  <w:style w:type="paragraph" w:styleId="a4">
    <w:name w:val="footer"/>
    <w:basedOn w:val="a"/>
    <w:link w:val="Char0"/>
    <w:rsid w:val="00B85A16"/>
    <w:pPr>
      <w:tabs>
        <w:tab w:val="center" w:pos="4153"/>
        <w:tab w:val="right" w:pos="8306"/>
      </w:tabs>
      <w:snapToGrid w:val="0"/>
      <w:jc w:val="left"/>
    </w:pPr>
    <w:rPr>
      <w:sz w:val="18"/>
      <w:szCs w:val="18"/>
    </w:rPr>
  </w:style>
  <w:style w:type="character" w:customStyle="1" w:styleId="Char0">
    <w:name w:val="页脚 Char"/>
    <w:basedOn w:val="a0"/>
    <w:link w:val="a4"/>
    <w:rsid w:val="00B85A16"/>
    <w:rPr>
      <w:kern w:val="2"/>
      <w:sz w:val="18"/>
      <w:szCs w:val="18"/>
    </w:rPr>
  </w:style>
  <w:style w:type="paragraph" w:styleId="a5">
    <w:name w:val="Balloon Text"/>
    <w:basedOn w:val="a"/>
    <w:link w:val="Char1"/>
    <w:rsid w:val="004D0BF7"/>
    <w:rPr>
      <w:sz w:val="18"/>
      <w:szCs w:val="18"/>
    </w:rPr>
  </w:style>
  <w:style w:type="character" w:customStyle="1" w:styleId="Char1">
    <w:name w:val="批注框文本 Char"/>
    <w:basedOn w:val="a0"/>
    <w:link w:val="a5"/>
    <w:rsid w:val="004D0BF7"/>
    <w:rPr>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824</Words>
  <Characters>4700</Characters>
  <Application>Microsoft Office Word</Application>
  <DocSecurity>0</DocSecurity>
  <Lines>39</Lines>
  <Paragraphs>11</Paragraphs>
  <ScaleCrop>false</ScaleCrop>
  <Company>Microsoft</Company>
  <LinksUpToDate>false</LinksUpToDate>
  <CharactersWithSpaces>5513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充分认识学习系列重要讲话精神的重大意义</dc:title>
  <dc:creator>PC</dc:creator>
  <cp:lastModifiedBy>PC</cp:lastModifiedBy>
  <cp:revision>5</cp:revision>
  <dcterms:created xsi:type="dcterms:W3CDTF">2019-05-04T16:02:00Z</dcterms:created>
  <dcterms:modified xsi:type="dcterms:W3CDTF">2019-05-04T16:05:00Z</dcterms:modified>
</cp:coreProperties>
</file>